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18E" w:rsidRDefault="00F5118E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F5118E" w:rsidRDefault="00F5118E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F5118E" w:rsidRPr="00F5118E" w:rsidRDefault="00F5118E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F5118E" w:rsidRPr="00F5118E" w:rsidRDefault="00F5118E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Учебный план на 201</w:t>
      </w:r>
      <w:r w:rsidR="00DD3C46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8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-201</w:t>
      </w:r>
      <w:r w:rsidR="00DD3C46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9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учебный год</w:t>
      </w:r>
    </w:p>
    <w:p w:rsidR="00F5118E" w:rsidRPr="00F5118E" w:rsidRDefault="00F5118E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муниципального бюджетное дошкольного образовательного</w:t>
      </w:r>
    </w:p>
    <w:p w:rsidR="00F5118E" w:rsidRPr="00F5118E" w:rsidRDefault="00F5118E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учреждения «</w:t>
      </w:r>
      <w:r w:rsidR="009E2668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Центр развития ребенка – детский сад</w:t>
      </w: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№ </w:t>
      </w:r>
      <w:r w:rsidR="00BE36F7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30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» </w:t>
      </w:r>
      <w:r w:rsidR="006319E3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«Улыбка» </w:t>
      </w:r>
      <w:r w:rsidR="00BE36F7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г.Дербент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</w:t>
      </w:r>
    </w:p>
    <w:p w:rsidR="00F5118E" w:rsidRPr="00360354" w:rsidRDefault="00F5118E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  <w:r w:rsidRPr="00360354">
        <w:rPr>
          <w:rFonts w:ascii="Times New Roman" w:eastAsia="DejaVu Sans" w:hAnsi="Times New Roman"/>
          <w:b/>
          <w:kern w:val="2"/>
          <w:sz w:val="24"/>
          <w:szCs w:val="24"/>
          <w:lang w:eastAsia="hi-IN" w:bidi="hi-IN"/>
        </w:rPr>
        <w:t xml:space="preserve"> </w:t>
      </w:r>
    </w:p>
    <w:p w:rsidR="00F5118E" w:rsidRPr="00360354" w:rsidRDefault="00F5118E" w:rsidP="00F5118E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</w:p>
    <w:p w:rsidR="002D6CA1" w:rsidRPr="00360354" w:rsidRDefault="002D6CA1" w:rsidP="00F5118E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553"/>
        <w:gridCol w:w="875"/>
        <w:gridCol w:w="876"/>
        <w:gridCol w:w="876"/>
        <w:gridCol w:w="876"/>
        <w:gridCol w:w="876"/>
        <w:gridCol w:w="876"/>
        <w:gridCol w:w="828"/>
        <w:gridCol w:w="90"/>
        <w:gridCol w:w="876"/>
        <w:gridCol w:w="876"/>
        <w:gridCol w:w="828"/>
        <w:gridCol w:w="90"/>
        <w:gridCol w:w="876"/>
        <w:gridCol w:w="876"/>
        <w:gridCol w:w="876"/>
        <w:gridCol w:w="876"/>
        <w:gridCol w:w="123"/>
        <w:gridCol w:w="795"/>
      </w:tblGrid>
      <w:tr w:rsidR="002F7E41" w:rsidRPr="00360354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E" w:rsidRPr="00360354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№</w:t>
            </w:r>
          </w:p>
          <w:p w:rsidR="00F5118E" w:rsidRPr="00360354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  <w:p w:rsidR="00F5118E" w:rsidRPr="00360354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E" w:rsidRPr="00360354" w:rsidRDefault="00F5118E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360354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Вторая группа раннего возраста</w:t>
            </w:r>
          </w:p>
        </w:tc>
        <w:tc>
          <w:tcPr>
            <w:tcW w:w="2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360354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 младшая группа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360354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средняя группа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360354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старшая группа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360354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подготовительная группа</w:t>
            </w:r>
          </w:p>
        </w:tc>
      </w:tr>
      <w:tr w:rsidR="002F7E41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C144B5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Образовательная область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360354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360354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360354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360354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360354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</w:tr>
      <w:tr w:rsidR="002F7E41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E" w:rsidRDefault="00F5118E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E" w:rsidRDefault="00F5118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63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Количество занятий</w:t>
            </w:r>
          </w:p>
        </w:tc>
      </w:tr>
      <w:tr w:rsidR="006E67DA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C144B5">
            <w:pPr>
              <w:widowControl w:val="0"/>
              <w:suppressAutoHyphens/>
              <w:spacing w:after="0" w:line="240" w:lineRule="auto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51" w:rsidRPr="006E67DA" w:rsidRDefault="00F23D9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360354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AA4951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CE067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</w:t>
            </w:r>
            <w:r w:rsidR="00F84163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CE067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</w:t>
            </w:r>
            <w:r w:rsidR="00F84163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08</w:t>
            </w:r>
          </w:p>
        </w:tc>
      </w:tr>
      <w:tr w:rsidR="006E67DA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F23D9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F23D9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Формирование  элементарных математических представлений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Default="00F23D9A" w:rsidP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6E67DA" w:rsidRPr="006E67DA" w:rsidRDefault="00F23D9A" w:rsidP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во 2 пол.дня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36035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36035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36035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3603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3603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F23D9A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D9A" w:rsidRPr="00F23D9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F23D9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Ознакомление с окружающим миром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36035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36035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Default="0036035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3603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3603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</w:tr>
      <w:tr w:rsidR="00F23D9A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D9A" w:rsidRPr="00F23D9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F23D9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Ознакомление с природой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F23D9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36035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36035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Default="0036035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3603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9A" w:rsidRPr="006E67DA" w:rsidRDefault="003603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</w:tr>
      <w:tr w:rsidR="006E67DA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>1.2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Речевое развитие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AA4951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F84163" w:rsidP="00CE067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F84163" w:rsidP="00CE067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6E67DA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Развитие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F8416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F8416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</w:tr>
      <w:tr w:rsidR="00AA4951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51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951" w:rsidRPr="006E67DA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Обучение грамоте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51" w:rsidRPr="006E67DA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51" w:rsidRPr="006E67DA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51" w:rsidRPr="006E67DA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51" w:rsidRPr="006E67DA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51" w:rsidRPr="006E67DA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51" w:rsidRPr="006E67DA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51" w:rsidRPr="006E67DA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51" w:rsidRPr="006E67DA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51" w:rsidRPr="006E67DA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51" w:rsidRPr="006E67DA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51" w:rsidRPr="006E67DA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51" w:rsidRPr="006E67DA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51" w:rsidRDefault="00AA49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51" w:rsidRPr="006E67DA" w:rsidRDefault="00F8416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51" w:rsidRPr="006E67DA" w:rsidRDefault="00F8416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6E67DA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CE067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</w:tr>
      <w:tr w:rsidR="006E67DA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6E67DA" w:rsidP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Художественно-эстетическое направление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180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180</w:t>
            </w:r>
          </w:p>
        </w:tc>
      </w:tr>
      <w:tr w:rsidR="006E67DA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Музыка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6E67DA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Художественное творчество</w:t>
            </w:r>
          </w:p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 рисование</w:t>
            </w:r>
          </w:p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 лепка</w:t>
            </w:r>
          </w:p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-аппликация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</w:tr>
      <w:tr w:rsidR="006E67DA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6E67DA" w:rsidP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Физическое направление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6E67DA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6E67DA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</w:tr>
      <w:tr w:rsidR="006E67DA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360354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360354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360354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360354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360354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360354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360354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360354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468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360354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56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360354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504</w:t>
            </w:r>
          </w:p>
        </w:tc>
      </w:tr>
      <w:tr w:rsidR="006E67DA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54B80" w:rsidRDefault="006E67D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25794E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1ч.28 мин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5794E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5794E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42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 ч.30 мин</w:t>
            </w:r>
          </w:p>
          <w:p w:rsidR="006E67DA" w:rsidRPr="0025794E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5794E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5794E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6E67DA" w:rsidP="00F5118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3ч 20 мин.</w:t>
            </w:r>
            <w:r w:rsidR="00B20D42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:rsidR="00B20D42" w:rsidRPr="0025794E" w:rsidRDefault="00B20D42" w:rsidP="00F5118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5794E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5794E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6E67DA" w:rsidP="00F5118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 ч 25 мин</w:t>
            </w:r>
            <w:r w:rsidR="00B20D42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:rsidR="00B20D42" w:rsidRPr="0025794E" w:rsidRDefault="00B20D42" w:rsidP="00F5118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5794E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5794E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25794E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7 час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5794E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54B80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6E67DA" w:rsidTr="00671B9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lastRenderedPageBreak/>
              <w:t>2.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7DA" w:rsidRPr="00671B91" w:rsidRDefault="0023173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highlight w:val="yellow"/>
                <w:lang w:eastAsia="hi-IN" w:bidi="hi-IN"/>
              </w:rPr>
            </w:pPr>
            <w:r w:rsidRPr="00671B91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highlight w:val="yellow"/>
                <w:lang w:eastAsia="hi-IN" w:bidi="hi-IN"/>
              </w:rPr>
              <w:t>Занятия по дополнительному образованию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B20D42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B20D42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B20D42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B20D42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B20D42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B20D42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B20D42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6E67DA" w:rsidTr="00671B9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2.1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7DA" w:rsidRPr="002A4685" w:rsidRDefault="0023173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highlight w:val="yellow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highlight w:val="yellow"/>
                <w:lang w:eastAsia="hi-IN" w:bidi="hi-IN"/>
              </w:rPr>
              <w:t>кружки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 раз 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</w:t>
            </w:r>
            <w:r w:rsid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 xml:space="preserve"> раз</w:t>
            </w: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а</w:t>
            </w:r>
            <w:r w:rsid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 xml:space="preserve"> 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</w:t>
            </w:r>
            <w:r w:rsid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раз</w:t>
            </w: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а</w:t>
            </w:r>
            <w:r w:rsid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 xml:space="preserve"> 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B20D42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3</w:t>
            </w:r>
            <w:r w:rsid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 xml:space="preserve"> раза 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6E67DA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6E67D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ВСЕГО: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B20D42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B20D42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2ч.45 мин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B20D42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4</w:t>
            </w:r>
            <w:r w:rsid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 xml:space="preserve">ч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B20D42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6</w:t>
            </w:r>
            <w:r w:rsid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 xml:space="preserve">ч </w:t>
            </w: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15</w:t>
            </w:r>
            <w:r w:rsid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6E67DA" w:rsidP="00F511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 xml:space="preserve">8ч </w:t>
            </w:r>
            <w:r w:rsidR="00B20D42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F5118E" w:rsidRDefault="00F5118E" w:rsidP="00F5118E">
      <w:pPr>
        <w:widowControl w:val="0"/>
        <w:suppressAutoHyphens/>
        <w:spacing w:after="120" w:line="240" w:lineRule="auto"/>
        <w:rPr>
          <w:rFonts w:ascii="Times New Roman" w:eastAsia="DejaVu Sans" w:hAnsi="Times New Roman" w:cs="DejaVu Sans"/>
          <w:b/>
          <w:bCs/>
          <w:kern w:val="2"/>
          <w:sz w:val="24"/>
          <w:szCs w:val="24"/>
          <w:lang w:eastAsia="hi-IN" w:bidi="hi-IN"/>
        </w:rPr>
      </w:pPr>
    </w:p>
    <w:p w:rsidR="00F5118E" w:rsidRDefault="00F5118E" w:rsidP="00F5118E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4"/>
          <w:szCs w:val="24"/>
          <w:lang w:eastAsia="hi-IN" w:bidi="hi-IN"/>
        </w:rPr>
      </w:pPr>
    </w:p>
    <w:p w:rsidR="00F5118E" w:rsidRPr="006319E3" w:rsidRDefault="00F5118E" w:rsidP="00F5118E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</w:pPr>
      <w:r w:rsidRPr="006319E3"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>Пояснительная записка к учебному плану</w:t>
      </w:r>
      <w:r w:rsidRPr="006319E3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201</w:t>
      </w:r>
      <w:r w:rsidR="00DD3C46" w:rsidRPr="006319E3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8</w:t>
      </w:r>
      <w:r w:rsidRPr="006319E3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- 201</w:t>
      </w:r>
      <w:r w:rsidR="00DD3C46" w:rsidRPr="006319E3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9</w:t>
      </w:r>
      <w:r w:rsidRPr="006319E3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учебный год</w:t>
      </w:r>
      <w:r w:rsidR="00B61905" w:rsidRPr="006319E3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</w:t>
      </w:r>
    </w:p>
    <w:p w:rsidR="006013E2" w:rsidRPr="006319E3" w:rsidRDefault="006013E2" w:rsidP="00F5118E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6013E2" w:rsidRPr="006319E3" w:rsidRDefault="006013E2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План организации организованно образовательной деятельности  муниципального дошкольного образовательного учреждения центра развития ребенка - детского сада № 30  «Улыбка» составлен в строгом соответствии с нормативными документами, регламентирующими деятельность дошкольных образовательных учреждений:</w:t>
      </w:r>
    </w:p>
    <w:p w:rsidR="006013E2" w:rsidRPr="006319E3" w:rsidRDefault="006013E2" w:rsidP="00B658F2">
      <w:pPr>
        <w:numPr>
          <w:ilvl w:val="0"/>
          <w:numId w:val="6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Закон Российской Федерации от 29.12.2012 «Об образовании»;</w:t>
      </w:r>
    </w:p>
    <w:p w:rsidR="006013E2" w:rsidRPr="006319E3" w:rsidRDefault="006013E2" w:rsidP="00B658F2">
      <w:pPr>
        <w:numPr>
          <w:ilvl w:val="0"/>
          <w:numId w:val="6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Российской Федерации от 19 декабря 2013 г. N 68 «Об утверждении СанПиН 2.4.1.3147-13 «Санитарно эпидемиологических требований к устройству, содержанию и организации режима работы дошкольных образовательных организаций»;</w:t>
      </w:r>
    </w:p>
    <w:p w:rsidR="006013E2" w:rsidRPr="006319E3" w:rsidRDefault="006013E2" w:rsidP="00B658F2">
      <w:pPr>
        <w:numPr>
          <w:ilvl w:val="0"/>
          <w:numId w:val="6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Приказ Минобрнауки РФ №1155 от17.10.2013 г. "Об утверждении федерального государственного образовательного стандарта дошкольного образования"(Зарегистрировано в Минюсте России 14.11.2013 № 30384);</w:t>
      </w:r>
    </w:p>
    <w:p w:rsidR="006013E2" w:rsidRPr="006319E3" w:rsidRDefault="006013E2" w:rsidP="00B658F2">
      <w:pPr>
        <w:numPr>
          <w:ilvl w:val="0"/>
          <w:numId w:val="6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lastRenderedPageBreak/>
        <w:t>Приказ Минобрнауки РФ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6013E2" w:rsidRPr="006319E3" w:rsidRDefault="006013E2" w:rsidP="00B658F2">
      <w:pPr>
        <w:numPr>
          <w:ilvl w:val="0"/>
          <w:numId w:val="6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Положение о лицензировании образовательной деятельности, постановлением Правительства Российской Федерации от 31.03.2009 № 277.</w:t>
      </w:r>
    </w:p>
    <w:p w:rsidR="006013E2" w:rsidRPr="006319E3" w:rsidRDefault="006013E2" w:rsidP="00B658F2">
      <w:pPr>
        <w:numPr>
          <w:ilvl w:val="0"/>
          <w:numId w:val="6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Письмо «Комментарии к ФГОС дошкольного образования» Министерства образования и науки Российской Федерации от 28.02.2014 г. № 08-249</w:t>
      </w:r>
    </w:p>
    <w:p w:rsidR="006013E2" w:rsidRPr="006319E3" w:rsidRDefault="006013E2" w:rsidP="00B658F2">
      <w:pPr>
        <w:pStyle w:val="a3"/>
        <w:widowControl w:val="0"/>
        <w:numPr>
          <w:ilvl w:val="0"/>
          <w:numId w:val="6"/>
        </w:numPr>
        <w:suppressAutoHyphens/>
        <w:spacing w:line="360" w:lineRule="auto"/>
        <w:jc w:val="left"/>
        <w:rPr>
          <w:b w:val="0"/>
          <w:i w:val="0"/>
          <w:sz w:val="28"/>
          <w:szCs w:val="28"/>
        </w:rPr>
      </w:pPr>
      <w:r w:rsidRPr="006319E3">
        <w:rPr>
          <w:b w:val="0"/>
          <w:i w:val="0"/>
          <w:sz w:val="28"/>
          <w:szCs w:val="28"/>
        </w:rPr>
        <w:t>Закон Республики Дагестан « Об образовании в Республике Дагестан» от 29 мая 2014г.</w:t>
      </w:r>
    </w:p>
    <w:p w:rsidR="006013E2" w:rsidRPr="006319E3" w:rsidRDefault="006013E2" w:rsidP="00B658F2">
      <w:pPr>
        <w:pStyle w:val="a3"/>
        <w:widowControl w:val="0"/>
        <w:numPr>
          <w:ilvl w:val="0"/>
          <w:numId w:val="6"/>
        </w:numPr>
        <w:suppressAutoHyphens/>
        <w:spacing w:line="360" w:lineRule="auto"/>
        <w:jc w:val="left"/>
        <w:rPr>
          <w:b w:val="0"/>
          <w:i w:val="0"/>
          <w:sz w:val="28"/>
          <w:szCs w:val="28"/>
        </w:rPr>
      </w:pPr>
      <w:r w:rsidRPr="006319E3">
        <w:rPr>
          <w:b w:val="0"/>
          <w:i w:val="0"/>
          <w:sz w:val="28"/>
          <w:szCs w:val="28"/>
        </w:rPr>
        <w:t>Конвенция ООН о правах ребенка</w:t>
      </w:r>
    </w:p>
    <w:p w:rsidR="006013E2" w:rsidRPr="006319E3" w:rsidRDefault="006013E2" w:rsidP="00B658F2">
      <w:pPr>
        <w:pStyle w:val="a3"/>
        <w:widowControl w:val="0"/>
        <w:numPr>
          <w:ilvl w:val="0"/>
          <w:numId w:val="6"/>
        </w:numPr>
        <w:suppressAutoHyphens/>
        <w:spacing w:line="360" w:lineRule="auto"/>
        <w:jc w:val="left"/>
        <w:rPr>
          <w:b w:val="0"/>
          <w:i w:val="0"/>
          <w:sz w:val="28"/>
          <w:szCs w:val="28"/>
        </w:rPr>
      </w:pPr>
      <w:r w:rsidRPr="006319E3">
        <w:rPr>
          <w:b w:val="0"/>
          <w:i w:val="0"/>
          <w:sz w:val="28"/>
          <w:szCs w:val="28"/>
        </w:rPr>
        <w:t>Концепция непрерывного образования</w:t>
      </w:r>
    </w:p>
    <w:p w:rsidR="006013E2" w:rsidRPr="006319E3" w:rsidRDefault="006013E2" w:rsidP="00B658F2">
      <w:pPr>
        <w:pStyle w:val="a3"/>
        <w:widowControl w:val="0"/>
        <w:numPr>
          <w:ilvl w:val="0"/>
          <w:numId w:val="6"/>
        </w:numPr>
        <w:suppressAutoHyphens/>
        <w:spacing w:line="360" w:lineRule="auto"/>
        <w:jc w:val="left"/>
        <w:rPr>
          <w:b w:val="0"/>
          <w:i w:val="0"/>
          <w:sz w:val="28"/>
          <w:szCs w:val="28"/>
        </w:rPr>
      </w:pPr>
      <w:r w:rsidRPr="006319E3">
        <w:rPr>
          <w:b w:val="0"/>
          <w:i w:val="0"/>
          <w:sz w:val="28"/>
          <w:szCs w:val="28"/>
        </w:rPr>
        <w:t>Устав МБДОУ ЦРР – детский сад № 30 «Улыбка»</w:t>
      </w:r>
    </w:p>
    <w:p w:rsidR="006013E2" w:rsidRPr="006319E3" w:rsidRDefault="006013E2" w:rsidP="00B658F2">
      <w:pPr>
        <w:pStyle w:val="a3"/>
        <w:widowControl w:val="0"/>
        <w:suppressAutoHyphens/>
        <w:spacing w:line="360" w:lineRule="auto"/>
        <w:ind w:left="720"/>
        <w:jc w:val="left"/>
        <w:rPr>
          <w:b w:val="0"/>
          <w:i w:val="0"/>
          <w:sz w:val="28"/>
          <w:szCs w:val="28"/>
        </w:rPr>
      </w:pPr>
    </w:p>
    <w:p w:rsidR="006013E2" w:rsidRPr="006319E3" w:rsidRDefault="004162DD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 xml:space="preserve">         </w:t>
      </w:r>
      <w:r w:rsidR="006013E2" w:rsidRPr="006319E3">
        <w:rPr>
          <w:rFonts w:ascii="Times New Roman" w:hAnsi="Times New Roman"/>
          <w:sz w:val="28"/>
          <w:szCs w:val="28"/>
        </w:rPr>
        <w:t>Учебный план МБДОУ ЦРР - детского сада № 30 «</w:t>
      </w:r>
      <w:r w:rsidR="00DD3C46" w:rsidRPr="006319E3">
        <w:rPr>
          <w:rFonts w:ascii="Times New Roman" w:hAnsi="Times New Roman"/>
          <w:sz w:val="28"/>
          <w:szCs w:val="28"/>
        </w:rPr>
        <w:t>Улыбка» на 2018 – 2019</w:t>
      </w:r>
      <w:r w:rsidR="006013E2" w:rsidRPr="006319E3">
        <w:rPr>
          <w:rFonts w:ascii="Times New Roman" w:hAnsi="Times New Roman"/>
          <w:sz w:val="28"/>
          <w:szCs w:val="28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организованно  образовательной деятельности.</w:t>
      </w:r>
    </w:p>
    <w:p w:rsidR="006013E2" w:rsidRPr="006319E3" w:rsidRDefault="006013E2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Учебный год начинается с 1 сентября и заканчивается 31 мая. Детский сад работает в режиме пятидневной рабочей недели.</w:t>
      </w:r>
    </w:p>
    <w:p w:rsidR="006013E2" w:rsidRPr="006319E3" w:rsidRDefault="006319E3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В 2018-2019</w:t>
      </w:r>
      <w:r w:rsidR="005651DA" w:rsidRPr="006319E3">
        <w:rPr>
          <w:rFonts w:ascii="Times New Roman" w:hAnsi="Times New Roman"/>
          <w:sz w:val="28"/>
          <w:szCs w:val="28"/>
        </w:rPr>
        <w:t xml:space="preserve"> г. в МБДОУ ЦРР—детский сад № 30</w:t>
      </w:r>
      <w:r w:rsidR="006013E2" w:rsidRPr="006319E3">
        <w:rPr>
          <w:rFonts w:ascii="Times New Roman" w:hAnsi="Times New Roman"/>
          <w:sz w:val="28"/>
          <w:szCs w:val="28"/>
        </w:rPr>
        <w:t xml:space="preserve"> «</w:t>
      </w:r>
      <w:r w:rsidR="005651DA" w:rsidRPr="006319E3">
        <w:rPr>
          <w:rFonts w:ascii="Times New Roman" w:hAnsi="Times New Roman"/>
          <w:sz w:val="28"/>
          <w:szCs w:val="28"/>
        </w:rPr>
        <w:t>Улыбка</w:t>
      </w:r>
      <w:r w:rsidR="006013E2" w:rsidRPr="006319E3">
        <w:rPr>
          <w:rFonts w:ascii="Times New Roman" w:hAnsi="Times New Roman"/>
          <w:sz w:val="28"/>
          <w:szCs w:val="28"/>
        </w:rPr>
        <w:t>» функционирует 15 общеобразовательных групп, укомплектованных в соответствии с возрастными нормами:</w:t>
      </w:r>
    </w:p>
    <w:p w:rsidR="006013E2" w:rsidRPr="006319E3" w:rsidRDefault="006013E2" w:rsidP="00B658F2">
      <w:pPr>
        <w:numPr>
          <w:ilvl w:val="0"/>
          <w:numId w:val="7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 xml:space="preserve">Первая младшая № </w:t>
      </w:r>
      <w:r w:rsidR="005651DA" w:rsidRPr="006319E3">
        <w:rPr>
          <w:rFonts w:ascii="Times New Roman" w:hAnsi="Times New Roman"/>
          <w:sz w:val="28"/>
          <w:szCs w:val="28"/>
        </w:rPr>
        <w:t>12</w:t>
      </w:r>
      <w:r w:rsidRPr="006319E3">
        <w:rPr>
          <w:rFonts w:ascii="Times New Roman" w:hAnsi="Times New Roman"/>
          <w:sz w:val="28"/>
          <w:szCs w:val="28"/>
        </w:rPr>
        <w:t xml:space="preserve"> (2-3 года) </w:t>
      </w:r>
    </w:p>
    <w:p w:rsidR="006013E2" w:rsidRPr="006319E3" w:rsidRDefault="00DD3C46" w:rsidP="00B658F2">
      <w:pPr>
        <w:numPr>
          <w:ilvl w:val="0"/>
          <w:numId w:val="7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lastRenderedPageBreak/>
        <w:t>Вторая младшая № 1, № 2,№ 8, № 7</w:t>
      </w:r>
      <w:r w:rsidR="005651DA" w:rsidRPr="006319E3">
        <w:rPr>
          <w:rFonts w:ascii="Times New Roman" w:hAnsi="Times New Roman"/>
          <w:sz w:val="28"/>
          <w:szCs w:val="28"/>
        </w:rPr>
        <w:t xml:space="preserve"> (</w:t>
      </w:r>
      <w:r w:rsidR="006013E2" w:rsidRPr="006319E3">
        <w:rPr>
          <w:rFonts w:ascii="Times New Roman" w:hAnsi="Times New Roman"/>
          <w:sz w:val="28"/>
          <w:szCs w:val="28"/>
        </w:rPr>
        <w:t>3</w:t>
      </w:r>
      <w:r w:rsidR="005651DA" w:rsidRPr="006319E3">
        <w:rPr>
          <w:rFonts w:ascii="Times New Roman" w:hAnsi="Times New Roman"/>
          <w:sz w:val="28"/>
          <w:szCs w:val="28"/>
        </w:rPr>
        <w:t>- 4</w:t>
      </w:r>
      <w:r w:rsidR="006013E2" w:rsidRPr="006319E3">
        <w:rPr>
          <w:rFonts w:ascii="Times New Roman" w:hAnsi="Times New Roman"/>
          <w:sz w:val="28"/>
          <w:szCs w:val="28"/>
        </w:rPr>
        <w:t xml:space="preserve"> года) </w:t>
      </w:r>
    </w:p>
    <w:p w:rsidR="006013E2" w:rsidRPr="006319E3" w:rsidRDefault="006013E2" w:rsidP="00B658F2">
      <w:pPr>
        <w:numPr>
          <w:ilvl w:val="0"/>
          <w:numId w:val="7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 xml:space="preserve">Средняя группа № 9, № </w:t>
      </w:r>
      <w:r w:rsidR="00DD3C46" w:rsidRPr="006319E3">
        <w:rPr>
          <w:rFonts w:ascii="Times New Roman" w:hAnsi="Times New Roman"/>
          <w:sz w:val="28"/>
          <w:szCs w:val="28"/>
        </w:rPr>
        <w:t>4,№15</w:t>
      </w:r>
      <w:r w:rsidRPr="006319E3">
        <w:rPr>
          <w:rFonts w:ascii="Times New Roman" w:hAnsi="Times New Roman"/>
          <w:sz w:val="28"/>
          <w:szCs w:val="28"/>
        </w:rPr>
        <w:t xml:space="preserve"> (4-5 лет)</w:t>
      </w:r>
    </w:p>
    <w:p w:rsidR="006013E2" w:rsidRPr="006319E3" w:rsidRDefault="006013E2" w:rsidP="00B658F2">
      <w:pPr>
        <w:numPr>
          <w:ilvl w:val="0"/>
          <w:numId w:val="7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Старшая группа </w:t>
      </w:r>
      <w:r w:rsidR="00DD3C46" w:rsidRPr="006319E3">
        <w:rPr>
          <w:rFonts w:ascii="Times New Roman" w:hAnsi="Times New Roman"/>
          <w:sz w:val="28"/>
          <w:szCs w:val="28"/>
        </w:rPr>
        <w:t>№ 5</w:t>
      </w:r>
      <w:r w:rsidR="005651DA" w:rsidRPr="006319E3">
        <w:rPr>
          <w:rFonts w:ascii="Times New Roman" w:hAnsi="Times New Roman"/>
          <w:sz w:val="28"/>
          <w:szCs w:val="28"/>
        </w:rPr>
        <w:t xml:space="preserve">, </w:t>
      </w:r>
      <w:r w:rsidRPr="006319E3">
        <w:rPr>
          <w:rFonts w:ascii="Times New Roman" w:hAnsi="Times New Roman"/>
          <w:sz w:val="28"/>
          <w:szCs w:val="28"/>
        </w:rPr>
        <w:t xml:space="preserve">№ </w:t>
      </w:r>
      <w:r w:rsidR="00DD3C46" w:rsidRPr="006319E3">
        <w:rPr>
          <w:rFonts w:ascii="Times New Roman" w:hAnsi="Times New Roman"/>
          <w:sz w:val="28"/>
          <w:szCs w:val="28"/>
        </w:rPr>
        <w:t>6, № 13</w:t>
      </w:r>
      <w:r w:rsidRPr="006319E3">
        <w:rPr>
          <w:rFonts w:ascii="Times New Roman" w:hAnsi="Times New Roman"/>
          <w:sz w:val="28"/>
          <w:szCs w:val="28"/>
        </w:rPr>
        <w:t> (5-6 лет)</w:t>
      </w:r>
    </w:p>
    <w:p w:rsidR="006013E2" w:rsidRPr="006319E3" w:rsidRDefault="006013E2" w:rsidP="00B658F2">
      <w:pPr>
        <w:numPr>
          <w:ilvl w:val="0"/>
          <w:numId w:val="7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Подго</w:t>
      </w:r>
      <w:r w:rsidR="005651DA" w:rsidRPr="006319E3">
        <w:rPr>
          <w:rFonts w:ascii="Times New Roman" w:hAnsi="Times New Roman"/>
          <w:sz w:val="28"/>
          <w:szCs w:val="28"/>
        </w:rPr>
        <w:t>товительная к шко</w:t>
      </w:r>
      <w:r w:rsidR="00DD3C46" w:rsidRPr="006319E3">
        <w:rPr>
          <w:rFonts w:ascii="Times New Roman" w:hAnsi="Times New Roman"/>
          <w:sz w:val="28"/>
          <w:szCs w:val="28"/>
        </w:rPr>
        <w:t>ле группа № 3,  № 10, № 11, № 14</w:t>
      </w:r>
      <w:r w:rsidRPr="006319E3">
        <w:rPr>
          <w:rFonts w:ascii="Times New Roman" w:hAnsi="Times New Roman"/>
          <w:sz w:val="28"/>
          <w:szCs w:val="28"/>
        </w:rPr>
        <w:t> (6-7 лет)</w:t>
      </w:r>
    </w:p>
    <w:p w:rsidR="00F5118E" w:rsidRPr="006319E3" w:rsidRDefault="00F5118E" w:rsidP="00B658F2">
      <w:pPr>
        <w:widowControl w:val="0"/>
        <w:suppressAutoHyphens/>
        <w:spacing w:after="120" w:line="36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</w:p>
    <w:p w:rsidR="005651DA" w:rsidRPr="006319E3" w:rsidRDefault="00F5118E" w:rsidP="00B658F2">
      <w:pPr>
        <w:widowControl w:val="0"/>
        <w:suppressAutoHyphens/>
        <w:spacing w:after="0" w:line="36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6319E3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</w:t>
      </w:r>
    </w:p>
    <w:p w:rsidR="00AA4951" w:rsidRPr="006319E3" w:rsidRDefault="00AA4951" w:rsidP="00AA4951">
      <w:pPr>
        <w:shd w:val="clear" w:color="auto" w:fill="FFFFFF"/>
        <w:spacing w:after="0" w:line="360" w:lineRule="auto"/>
        <w:ind w:firstLine="696"/>
        <w:jc w:val="both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color w:val="000000"/>
          <w:spacing w:val="-8"/>
          <w:sz w:val="28"/>
          <w:szCs w:val="28"/>
        </w:rPr>
        <w:t xml:space="preserve">Дошкольное учреждение реализует  программы: « От рождения до школы» под редакцией Н.Е.Вераксы, Т.С.Комаровой, М.А.Васильевой, парциальную программу « Детский сад 2100», программу «Художественного воспитания, обучения и развития детей 2-7 лет «Цветные ладошки» И.А.Лыковой; региональный компонент- Программа «Родничок» ( Махачкала,1992г.), « Дети гор» ( Москва, 2001г.), программа </w:t>
      </w:r>
      <w:r w:rsidR="00A82823" w:rsidRPr="006319E3">
        <w:rPr>
          <w:rFonts w:ascii="Times New Roman" w:hAnsi="Times New Roman"/>
          <w:color w:val="000000"/>
          <w:spacing w:val="-8"/>
          <w:sz w:val="28"/>
          <w:szCs w:val="28"/>
        </w:rPr>
        <w:t>«Музыкальное  воспитание» С.С.Агабековой</w:t>
      </w:r>
      <w:r w:rsidRPr="006319E3">
        <w:rPr>
          <w:rFonts w:ascii="Times New Roman" w:hAnsi="Times New Roman"/>
          <w:color w:val="000000"/>
          <w:spacing w:val="-8"/>
          <w:sz w:val="28"/>
          <w:szCs w:val="28"/>
        </w:rPr>
        <w:t>,</w:t>
      </w:r>
      <w:r w:rsidR="00DD3C46" w:rsidRPr="006319E3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Pr="006319E3">
        <w:rPr>
          <w:rFonts w:ascii="Times New Roman" w:hAnsi="Times New Roman"/>
          <w:color w:val="000000"/>
          <w:spacing w:val="-8"/>
          <w:sz w:val="28"/>
          <w:szCs w:val="28"/>
        </w:rPr>
        <w:t>Региональная образовательная программа дошкольного образования.</w:t>
      </w:r>
    </w:p>
    <w:p w:rsidR="005651DA" w:rsidRPr="006319E3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 xml:space="preserve">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 Учебный план МБДОУ ЦРР — детский сад № 30 «Улыбка» соответствует Уставу МБДОУ, общеобразовательной и парциальным программам, обеспечивая выполнение требований к содержанию и методам воспитания и обучения, реализуемых в ДОУ, гарантирует ребенку получение комплекса образовательных услуг.</w:t>
      </w:r>
    </w:p>
    <w:p w:rsidR="005651DA" w:rsidRPr="006319E3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b/>
          <w:sz w:val="28"/>
          <w:szCs w:val="28"/>
        </w:rPr>
        <w:t xml:space="preserve">В структуре учебного плана выделяются инвариантная и вариативная часть. </w:t>
      </w:r>
      <w:r w:rsidRPr="006319E3">
        <w:rPr>
          <w:rFonts w:ascii="Times New Roman" w:hAnsi="Times New Roman"/>
          <w:sz w:val="28"/>
          <w:szCs w:val="28"/>
        </w:rPr>
        <w:t xml:space="preserve">Инвариантная часть обеспечивает выполнение обязательной части основной общеобразовательной программы дошкольного образования (составляет не менее </w:t>
      </w:r>
      <w:r w:rsidRPr="006319E3">
        <w:rPr>
          <w:rFonts w:ascii="Times New Roman" w:hAnsi="Times New Roman"/>
          <w:sz w:val="28"/>
          <w:szCs w:val="28"/>
        </w:rPr>
        <w:lastRenderedPageBreak/>
        <w:t>60 % от общего нормативного времени, отводимого на освоение основной образовательной программы дошкольного образования).</w:t>
      </w:r>
    </w:p>
    <w:p w:rsidR="005651DA" w:rsidRPr="006319E3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5651DA" w:rsidRPr="006319E3" w:rsidRDefault="005651DA" w:rsidP="00B658F2">
      <w:pPr>
        <w:spacing w:after="240" w:line="360" w:lineRule="auto"/>
        <w:textAlignment w:val="baseline"/>
        <w:rPr>
          <w:rFonts w:asciiTheme="minorHAnsi" w:hAnsiTheme="minorHAnsi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В инвариантную часть плана включены четыре направления, обеспечивающие физкультурно-оздоровительное, познавательное, художественно-эстетическое и речевое развитие детей</w:t>
      </w:r>
      <w:r w:rsidRPr="006319E3">
        <w:rPr>
          <w:rFonts w:ascii="Helvetica" w:hAnsi="Helvetica"/>
          <w:sz w:val="28"/>
          <w:szCs w:val="28"/>
        </w:rPr>
        <w:t>.</w:t>
      </w:r>
    </w:p>
    <w:p w:rsidR="005651DA" w:rsidRPr="006319E3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 xml:space="preserve">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развитие", «Речевое развитие» входят в расписание </w:t>
      </w:r>
      <w:r w:rsidR="00A82823" w:rsidRPr="006319E3">
        <w:rPr>
          <w:rFonts w:ascii="Times New Roman" w:hAnsi="Times New Roman"/>
          <w:sz w:val="28"/>
          <w:szCs w:val="28"/>
        </w:rPr>
        <w:t>организованной</w:t>
      </w:r>
      <w:r w:rsidRPr="006319E3">
        <w:rPr>
          <w:rFonts w:ascii="Times New Roman" w:hAnsi="Times New Roman"/>
          <w:sz w:val="28"/>
          <w:szCs w:val="28"/>
        </w:rPr>
        <w:t xml:space="preserve"> образовательной деятельности. Они реализуются как в обязательной части и части, формируемой участниками образовательного процесса, так и во всех видах деятельности и отражены в календарном планировании.</w:t>
      </w:r>
    </w:p>
    <w:p w:rsidR="005651DA" w:rsidRPr="006319E3" w:rsidRDefault="005651DA" w:rsidP="00B658F2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При составлении учебного плана учитывались следующие </w:t>
      </w:r>
      <w:r w:rsidRPr="006319E3">
        <w:rPr>
          <w:rFonts w:ascii="Times New Roman" w:hAnsi="Times New Roman"/>
          <w:b/>
          <w:bCs/>
          <w:sz w:val="28"/>
          <w:szCs w:val="28"/>
        </w:rPr>
        <w:t>принципы</w:t>
      </w:r>
      <w:r w:rsidRPr="006319E3">
        <w:rPr>
          <w:rFonts w:ascii="Times New Roman" w:hAnsi="Times New Roman"/>
          <w:sz w:val="28"/>
          <w:szCs w:val="28"/>
        </w:rPr>
        <w:t>:</w:t>
      </w:r>
    </w:p>
    <w:p w:rsidR="005651DA" w:rsidRPr="006319E3" w:rsidRDefault="005651DA" w:rsidP="00B658F2">
      <w:pPr>
        <w:numPr>
          <w:ilvl w:val="0"/>
          <w:numId w:val="8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принцип развивающего образования, целью которого является развитие ребенка;</w:t>
      </w:r>
    </w:p>
    <w:p w:rsidR="005651DA" w:rsidRPr="006319E3" w:rsidRDefault="005651DA" w:rsidP="00B658F2">
      <w:pPr>
        <w:numPr>
          <w:ilvl w:val="0"/>
          <w:numId w:val="8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принцип научной обоснованности и практической применимости;</w:t>
      </w:r>
    </w:p>
    <w:p w:rsidR="005651DA" w:rsidRPr="006319E3" w:rsidRDefault="005651DA" w:rsidP="00B658F2">
      <w:pPr>
        <w:numPr>
          <w:ilvl w:val="0"/>
          <w:numId w:val="8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принцип соответствия критериям полноты, необходимости и достаточности;</w:t>
      </w:r>
    </w:p>
    <w:p w:rsidR="005651DA" w:rsidRPr="006319E3" w:rsidRDefault="005651DA" w:rsidP="00B658F2">
      <w:pPr>
        <w:numPr>
          <w:ilvl w:val="0"/>
          <w:numId w:val="8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5651DA" w:rsidRPr="006319E3" w:rsidRDefault="005651DA" w:rsidP="00B658F2">
      <w:pPr>
        <w:numPr>
          <w:ilvl w:val="0"/>
          <w:numId w:val="8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lastRenderedPageBreak/>
        <w:t>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5651DA" w:rsidRPr="006319E3" w:rsidRDefault="005651DA" w:rsidP="00B658F2">
      <w:pPr>
        <w:numPr>
          <w:ilvl w:val="0"/>
          <w:numId w:val="8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комплексно-тематический принцип построения образовательного процесса;</w:t>
      </w:r>
    </w:p>
    <w:p w:rsidR="005651DA" w:rsidRPr="006319E3" w:rsidRDefault="005651DA" w:rsidP="00B658F2">
      <w:pPr>
        <w:numPr>
          <w:ilvl w:val="0"/>
          <w:numId w:val="8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решение программных образовательных задач в совместной деятельности взрослого и детей, и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образования;</w:t>
      </w:r>
    </w:p>
    <w:p w:rsidR="005651DA" w:rsidRPr="006319E3" w:rsidRDefault="005651DA" w:rsidP="00B658F2">
      <w:pPr>
        <w:numPr>
          <w:ilvl w:val="0"/>
          <w:numId w:val="8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построение образовательного процесса с учетом возрастных особенностей дошкольников, используя разные формы работы.</w:t>
      </w:r>
    </w:p>
    <w:p w:rsidR="005651DA" w:rsidRPr="006319E3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Количество и продолжительность непрерывной непосредственно образовательной деятельности устанавливаются в соответствии с санитарно-гигиеническими нормами и требованиями (СанПиН 2.4.1.3049-13): </w:t>
      </w:r>
    </w:p>
    <w:p w:rsidR="005651DA" w:rsidRPr="006319E3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Продолжительность непрерывной непосредственно образовательной деятельности:</w:t>
      </w:r>
    </w:p>
    <w:p w:rsidR="005651DA" w:rsidRPr="006319E3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- для детей от 2 до 3 лет – не более 10 минут,</w:t>
      </w:r>
    </w:p>
    <w:p w:rsidR="005651DA" w:rsidRPr="006319E3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- для детей от 3 до 4 лет – не более 15 минут,</w:t>
      </w:r>
    </w:p>
    <w:p w:rsidR="005651DA" w:rsidRPr="006319E3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- для детей от 4 до 5 лет – не более 20 минут,</w:t>
      </w:r>
    </w:p>
    <w:p w:rsidR="005651DA" w:rsidRPr="006319E3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- для детей от 5 до 6 лет – не более 25 минут,</w:t>
      </w:r>
    </w:p>
    <w:p w:rsidR="005651DA" w:rsidRPr="006319E3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- для детей от 6 до 7 лет – не более 30 минут.</w:t>
      </w:r>
    </w:p>
    <w:p w:rsidR="005651DA" w:rsidRPr="006319E3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Максимально допустимый объём образовательной нагрузки в первой половине дня:</w:t>
      </w:r>
    </w:p>
    <w:p w:rsidR="005651DA" w:rsidRPr="006319E3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lastRenderedPageBreak/>
        <w:t>-   в младшей и средней группах не превышает 30 и 40 минут соответственно,</w:t>
      </w:r>
    </w:p>
    <w:p w:rsidR="005651DA" w:rsidRPr="006319E3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-   в старшей и подготовительной группах – 45 минут и 1,5 часа соответственно.</w:t>
      </w:r>
    </w:p>
    <w:p w:rsidR="005651DA" w:rsidRPr="006319E3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В середине времени, отведённого на организованную образовательную деятельность, проводятся физкультурные минутки.</w:t>
      </w:r>
    </w:p>
    <w:p w:rsidR="005651DA" w:rsidRPr="006319E3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Перерывы между периодами организованной образовательной деятельности – не менее 10 минут.</w:t>
      </w:r>
    </w:p>
    <w:p w:rsidR="005651DA" w:rsidRPr="006319E3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Образовательная деятельность с детьми младшего и старшего дошкольного возраста может осуществляться во второй половине дня после дневного сна. Её продолжительность составляет не более 15 мин для первой младшей группы и 25 – 30 минут для старшей и подготовительной группы. В середине организованной образовательной деятельности статического характера проводятся физкультурные минутки.</w:t>
      </w:r>
    </w:p>
    <w:p w:rsidR="005651DA" w:rsidRPr="006319E3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Образовательная деятельность, требующая повышенной познавательной активности и умственного напряжения детей, организуется в первую половину дня.</w:t>
      </w:r>
    </w:p>
    <w:p w:rsidR="005651DA" w:rsidRPr="006319E3" w:rsidRDefault="005651DA" w:rsidP="00B658F2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b/>
          <w:bCs/>
          <w:sz w:val="28"/>
          <w:szCs w:val="28"/>
        </w:rPr>
        <w:t>Форма организации занятий с2 до 3 лет (подгрупповые) с 3 до 7 лет (фронтальные).</w:t>
      </w:r>
    </w:p>
    <w:p w:rsidR="005651DA" w:rsidRPr="006319E3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</w:t>
      </w:r>
    </w:p>
    <w:p w:rsidR="005651DA" w:rsidRPr="006319E3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План реализуется по пяти образовательным областям, обеспечивающим развитие личности, мотивации и способностей детей в различных видах деятельности:</w:t>
      </w:r>
    </w:p>
    <w:p w:rsidR="005651DA" w:rsidRPr="006319E3" w:rsidRDefault="005651DA" w:rsidP="00B658F2">
      <w:pPr>
        <w:spacing w:after="240" w:line="360" w:lineRule="auto"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6319E3">
        <w:rPr>
          <w:rFonts w:ascii="Times New Roman" w:hAnsi="Times New Roman"/>
          <w:b/>
          <w:i/>
          <w:sz w:val="28"/>
          <w:szCs w:val="28"/>
        </w:rPr>
        <w:t>I. Познавательное развитие:</w:t>
      </w:r>
    </w:p>
    <w:p w:rsidR="005651DA" w:rsidRPr="006319E3" w:rsidRDefault="005651DA" w:rsidP="00B658F2">
      <w:pPr>
        <w:numPr>
          <w:ilvl w:val="0"/>
          <w:numId w:val="9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lastRenderedPageBreak/>
        <w:t>ознакомление с предметным окружением, развитие познавательно – исследовательской деятельности, ознакомление с социальным миром, ознакомление с миром природы, формирование элементарных математических представлений.</w:t>
      </w:r>
    </w:p>
    <w:p w:rsidR="005651DA" w:rsidRPr="006319E3" w:rsidRDefault="005651DA" w:rsidP="00B658F2">
      <w:pPr>
        <w:numPr>
          <w:ilvl w:val="0"/>
          <w:numId w:val="9"/>
        </w:numPr>
        <w:spacing w:after="0" w:line="360" w:lineRule="auto"/>
        <w:ind w:left="840"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6319E3">
        <w:rPr>
          <w:rFonts w:ascii="Times New Roman" w:hAnsi="Times New Roman"/>
          <w:b/>
          <w:i/>
          <w:sz w:val="28"/>
          <w:szCs w:val="28"/>
        </w:rPr>
        <w:t>II. Речевое развитие:</w:t>
      </w:r>
    </w:p>
    <w:p w:rsidR="005651DA" w:rsidRPr="006319E3" w:rsidRDefault="005651DA" w:rsidP="00B658F2">
      <w:pPr>
        <w:numPr>
          <w:ilvl w:val="0"/>
          <w:numId w:val="10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коммуникация (развитие речи, подготовка к обучению грамоте), приобщение к чтению художественной литературы.</w:t>
      </w:r>
    </w:p>
    <w:p w:rsidR="005651DA" w:rsidRPr="006319E3" w:rsidRDefault="005651DA" w:rsidP="00B658F2">
      <w:pPr>
        <w:numPr>
          <w:ilvl w:val="0"/>
          <w:numId w:val="10"/>
        </w:numPr>
        <w:spacing w:after="0" w:line="360" w:lineRule="auto"/>
        <w:ind w:left="840"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6319E3">
        <w:rPr>
          <w:rFonts w:ascii="Times New Roman" w:hAnsi="Times New Roman"/>
          <w:b/>
          <w:i/>
          <w:sz w:val="28"/>
          <w:szCs w:val="28"/>
        </w:rPr>
        <w:t>III. Социально-коммуникативное развитие:</w:t>
      </w:r>
    </w:p>
    <w:p w:rsidR="005651DA" w:rsidRPr="006319E3" w:rsidRDefault="005651DA" w:rsidP="00B658F2">
      <w:pPr>
        <w:numPr>
          <w:ilvl w:val="0"/>
          <w:numId w:val="11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социализация, нравственное, трудовое воспитание, формирование основ безопасности.</w:t>
      </w:r>
    </w:p>
    <w:p w:rsidR="005651DA" w:rsidRPr="006319E3" w:rsidRDefault="005651DA" w:rsidP="00B658F2">
      <w:pPr>
        <w:numPr>
          <w:ilvl w:val="0"/>
          <w:numId w:val="11"/>
        </w:numPr>
        <w:spacing w:after="0" w:line="360" w:lineRule="auto"/>
        <w:ind w:left="840"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6319E3">
        <w:rPr>
          <w:rFonts w:ascii="Times New Roman" w:hAnsi="Times New Roman"/>
          <w:b/>
          <w:i/>
          <w:sz w:val="28"/>
          <w:szCs w:val="28"/>
        </w:rPr>
        <w:t>IV. Художественно –эстетическое развитие:</w:t>
      </w:r>
    </w:p>
    <w:p w:rsidR="005651DA" w:rsidRPr="006319E3" w:rsidRDefault="005651DA" w:rsidP="00B658F2">
      <w:pPr>
        <w:numPr>
          <w:ilvl w:val="0"/>
          <w:numId w:val="12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приобщение к искусству, изобразительная деятельность, конструктивно- модельная деятельность, музыкальная деятельность.</w:t>
      </w:r>
    </w:p>
    <w:p w:rsidR="005651DA" w:rsidRPr="006319E3" w:rsidRDefault="005651DA" w:rsidP="00B658F2">
      <w:pPr>
        <w:numPr>
          <w:ilvl w:val="0"/>
          <w:numId w:val="12"/>
        </w:numPr>
        <w:spacing w:after="0" w:line="360" w:lineRule="auto"/>
        <w:ind w:left="840"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6319E3">
        <w:rPr>
          <w:rFonts w:ascii="Times New Roman" w:hAnsi="Times New Roman"/>
          <w:b/>
          <w:i/>
          <w:sz w:val="28"/>
          <w:szCs w:val="28"/>
        </w:rPr>
        <w:t>V. Физическое развитие:</w:t>
      </w:r>
    </w:p>
    <w:p w:rsidR="005651DA" w:rsidRPr="006319E3" w:rsidRDefault="005651DA" w:rsidP="00B658F2">
      <w:pPr>
        <w:numPr>
          <w:ilvl w:val="1"/>
          <w:numId w:val="12"/>
        </w:numPr>
        <w:spacing w:after="0" w:line="360" w:lineRule="auto"/>
        <w:ind w:left="1680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формирование начальных представлений о здоровом образе жизни, физическая культура.</w:t>
      </w:r>
    </w:p>
    <w:p w:rsidR="00D92C17" w:rsidRPr="006319E3" w:rsidRDefault="005651DA" w:rsidP="00B658F2">
      <w:pPr>
        <w:numPr>
          <w:ilvl w:val="1"/>
          <w:numId w:val="12"/>
        </w:numPr>
        <w:spacing w:after="0" w:line="360" w:lineRule="auto"/>
        <w:ind w:left="1680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Познавательно-речевое развитие включает в себя дополнительную образовательную деятельность по подготовке детей к обучению г</w:t>
      </w:r>
      <w:r w:rsidR="00B658F2" w:rsidRPr="006319E3">
        <w:rPr>
          <w:rFonts w:ascii="Times New Roman" w:hAnsi="Times New Roman"/>
          <w:sz w:val="28"/>
          <w:szCs w:val="28"/>
        </w:rPr>
        <w:t>рамоте в подготовительной групп</w:t>
      </w:r>
      <w:r w:rsidRPr="006319E3">
        <w:rPr>
          <w:rFonts w:ascii="Times New Roman" w:hAnsi="Times New Roman"/>
          <w:sz w:val="28"/>
          <w:szCs w:val="28"/>
        </w:rPr>
        <w:t xml:space="preserve">. Художественно-эстетическое развитие реализуется через включение в учебный план ООД по художественному труду в старшей и подготовительной группе, а также занятий по изобразительной деятельности по программе «Цветные ладошки» Лыковой И. А., начиная со второй младшей группы. </w:t>
      </w:r>
    </w:p>
    <w:p w:rsidR="005651DA" w:rsidRPr="006319E3" w:rsidRDefault="005651DA" w:rsidP="00B658F2">
      <w:pPr>
        <w:numPr>
          <w:ilvl w:val="1"/>
          <w:numId w:val="12"/>
        </w:numPr>
        <w:spacing w:after="0" w:line="360" w:lineRule="auto"/>
        <w:ind w:left="1680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>На основе плана составлено расписание организованной образовательной деятельности, что способствует регуляции нагрузки, оптимальному чередованию различных видов деятельности, предупреждению утомляемости.</w:t>
      </w:r>
    </w:p>
    <w:p w:rsidR="005651DA" w:rsidRPr="006319E3" w:rsidRDefault="005651DA" w:rsidP="00B658F2">
      <w:pPr>
        <w:numPr>
          <w:ilvl w:val="1"/>
          <w:numId w:val="12"/>
        </w:numPr>
        <w:spacing w:after="0" w:line="360" w:lineRule="auto"/>
        <w:ind w:left="1680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lastRenderedPageBreak/>
        <w:t>В летний период учебные занятия не проводятся. В это время увеличивается продолжительность прогулок, а также проводятся спортивные и подвижные игры, спортивные праздники, экскурсии, занятия музыкально – эстетического цикла и др.</w:t>
      </w:r>
    </w:p>
    <w:p w:rsidR="007D6189" w:rsidRPr="006319E3" w:rsidRDefault="005651DA" w:rsidP="007D6189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b/>
          <w:bCs/>
          <w:sz w:val="28"/>
          <w:szCs w:val="28"/>
        </w:rPr>
        <w:t>Вариативная часть учебного плана,</w:t>
      </w:r>
      <w:r w:rsidRPr="006319E3">
        <w:rPr>
          <w:rFonts w:ascii="Times New Roman" w:hAnsi="Times New Roman"/>
          <w:sz w:val="28"/>
          <w:szCs w:val="28"/>
        </w:rPr>
        <w:t> формируемая участниками образовательного процесса ДОУ, обеспечивает вариативность образования, отражает приоритетное нап</w:t>
      </w:r>
      <w:r w:rsidR="00D92C17" w:rsidRPr="006319E3">
        <w:rPr>
          <w:rFonts w:ascii="Times New Roman" w:hAnsi="Times New Roman"/>
          <w:sz w:val="28"/>
          <w:szCs w:val="28"/>
        </w:rPr>
        <w:t>равление деятельности МБДОУ № 30</w:t>
      </w:r>
      <w:r w:rsidRPr="006319E3">
        <w:rPr>
          <w:rFonts w:ascii="Times New Roman" w:hAnsi="Times New Roman"/>
          <w:sz w:val="28"/>
          <w:szCs w:val="28"/>
        </w:rPr>
        <w:t xml:space="preserve"> и направлена на реализацию </w:t>
      </w:r>
      <w:r w:rsidRPr="006319E3">
        <w:rPr>
          <w:rFonts w:ascii="Times New Roman" w:hAnsi="Times New Roman"/>
          <w:b/>
          <w:bCs/>
          <w:i/>
          <w:iCs/>
          <w:sz w:val="28"/>
          <w:szCs w:val="28"/>
        </w:rPr>
        <w:t>парциальных программ, </w:t>
      </w:r>
      <w:r w:rsidRPr="006319E3">
        <w:rPr>
          <w:rFonts w:ascii="Times New Roman" w:hAnsi="Times New Roman"/>
          <w:sz w:val="28"/>
          <w:szCs w:val="28"/>
        </w:rPr>
        <w:t>которые являются дополнением к Примерной основной общеобразовательной программе дошкольного образования «От рождения до школы» под редакцией Н.Е. Вераксы, Т.С. Комаровой, М.А.Васильевой.</w:t>
      </w:r>
    </w:p>
    <w:p w:rsidR="007D6189" w:rsidRPr="006319E3" w:rsidRDefault="007D6189" w:rsidP="007D6189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6319E3">
        <w:rPr>
          <w:rFonts w:ascii="Times New Roman" w:hAnsi="Times New Roman"/>
          <w:color w:val="000000"/>
          <w:spacing w:val="-6"/>
          <w:sz w:val="28"/>
          <w:szCs w:val="28"/>
        </w:rPr>
        <w:t xml:space="preserve"> Б</w:t>
      </w:r>
      <w:r w:rsidR="00C74671">
        <w:rPr>
          <w:rFonts w:ascii="Times New Roman" w:hAnsi="Times New Roman"/>
          <w:color w:val="000000"/>
          <w:spacing w:val="-6"/>
          <w:sz w:val="28"/>
          <w:szCs w:val="28"/>
        </w:rPr>
        <w:t>лок «Познавательное развитие» (</w:t>
      </w:r>
      <w:r w:rsidRPr="006319E3">
        <w:rPr>
          <w:rFonts w:ascii="Times New Roman" w:hAnsi="Times New Roman"/>
          <w:color w:val="000000"/>
          <w:spacing w:val="-6"/>
          <w:sz w:val="28"/>
          <w:szCs w:val="28"/>
        </w:rPr>
        <w:t xml:space="preserve">формирование элементарных математических представлений) в подготовительных группах по </w:t>
      </w:r>
      <w:r w:rsidR="00A82823" w:rsidRPr="006319E3">
        <w:rPr>
          <w:rFonts w:ascii="Times New Roman" w:hAnsi="Times New Roman"/>
          <w:color w:val="000000"/>
          <w:spacing w:val="-6"/>
          <w:sz w:val="28"/>
          <w:szCs w:val="28"/>
        </w:rPr>
        <w:t xml:space="preserve">социальному </w:t>
      </w:r>
      <w:r w:rsidRPr="006319E3">
        <w:rPr>
          <w:rFonts w:ascii="Times New Roman" w:hAnsi="Times New Roman"/>
          <w:color w:val="000000"/>
          <w:spacing w:val="-6"/>
          <w:sz w:val="28"/>
          <w:szCs w:val="28"/>
        </w:rPr>
        <w:t>запросу родителей заменили блоком «Раз ступенька, два ступенька» Л.Г.Петерсон, Н.П.Холина ( «Детский сад 2100»). Также по запросам родителей в подготовительных группах  блок «Речевое развитие»,  раздел « Подготовка к обучению грамоте» заменили блоком « По дороге к азбуке» ( «Детский сад 2100»).</w:t>
      </w:r>
    </w:p>
    <w:p w:rsidR="00A82823" w:rsidRPr="006319E3" w:rsidRDefault="00A82823" w:rsidP="00A82823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6319E3">
        <w:rPr>
          <w:rFonts w:ascii="Times New Roman" w:hAnsi="Times New Roman"/>
          <w:color w:val="000000"/>
          <w:spacing w:val="-6"/>
          <w:sz w:val="28"/>
          <w:szCs w:val="28"/>
        </w:rPr>
        <w:t xml:space="preserve">В подготовительных группах №3, №10, №11 и №14 по социальному запросу родителей ( законных представителей) блоки «Познавательное развитие», раздел «Формирование элементарных математических представлений» и блок «Речевое развитие», раздел « Подготовка к обучению грамоте» заменили блоком «Раз ступенька, два ступенька» Л.Г.Петерсон, Н.П.Холина ( «Детский сад 2100») и « По дороге к азбуке» ( «Детский сад 2100»). </w:t>
      </w:r>
    </w:p>
    <w:p w:rsidR="00A82823" w:rsidRPr="006319E3" w:rsidRDefault="00CE067F" w:rsidP="00A82823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6319E3">
        <w:rPr>
          <w:rFonts w:ascii="Times New Roman" w:hAnsi="Times New Roman"/>
          <w:color w:val="000000"/>
          <w:spacing w:val="-6"/>
          <w:sz w:val="28"/>
          <w:szCs w:val="28"/>
        </w:rPr>
        <w:t>Также в с</w:t>
      </w:r>
      <w:r w:rsidR="00A82823" w:rsidRPr="006319E3">
        <w:rPr>
          <w:rFonts w:ascii="Times New Roman" w:hAnsi="Times New Roman"/>
          <w:color w:val="000000"/>
          <w:spacing w:val="-6"/>
          <w:sz w:val="28"/>
          <w:szCs w:val="28"/>
        </w:rPr>
        <w:t>в</w:t>
      </w:r>
      <w:r w:rsidRPr="006319E3">
        <w:rPr>
          <w:rFonts w:ascii="Times New Roman" w:hAnsi="Times New Roman"/>
          <w:color w:val="000000"/>
          <w:spacing w:val="-6"/>
          <w:sz w:val="28"/>
          <w:szCs w:val="28"/>
        </w:rPr>
        <w:t>я</w:t>
      </w:r>
      <w:r w:rsidR="00A82823" w:rsidRPr="006319E3">
        <w:rPr>
          <w:rFonts w:ascii="Times New Roman" w:hAnsi="Times New Roman"/>
          <w:color w:val="000000"/>
          <w:spacing w:val="-6"/>
          <w:sz w:val="28"/>
          <w:szCs w:val="28"/>
        </w:rPr>
        <w:t>зи</w:t>
      </w:r>
      <w:r w:rsidRPr="006319E3">
        <w:rPr>
          <w:rFonts w:ascii="Times New Roman" w:hAnsi="Times New Roman"/>
          <w:color w:val="000000"/>
          <w:spacing w:val="-6"/>
          <w:sz w:val="28"/>
          <w:szCs w:val="28"/>
        </w:rPr>
        <w:t xml:space="preserve"> с годовыми задачами ДОУ</w:t>
      </w:r>
      <w:r w:rsidR="00A82823" w:rsidRPr="006319E3">
        <w:rPr>
          <w:rFonts w:ascii="Times New Roman" w:hAnsi="Times New Roman"/>
          <w:color w:val="000000"/>
          <w:spacing w:val="-6"/>
          <w:sz w:val="28"/>
          <w:szCs w:val="28"/>
        </w:rPr>
        <w:t xml:space="preserve"> по выявлению и развитию одаренных детей</w:t>
      </w:r>
      <w:r w:rsidRPr="006319E3">
        <w:rPr>
          <w:rFonts w:ascii="Times New Roman" w:hAnsi="Times New Roman"/>
          <w:color w:val="000000"/>
          <w:spacing w:val="-6"/>
          <w:sz w:val="28"/>
          <w:szCs w:val="28"/>
        </w:rPr>
        <w:t>,</w:t>
      </w:r>
      <w:r w:rsidR="00A82823" w:rsidRPr="006319E3">
        <w:rPr>
          <w:rFonts w:ascii="Times New Roman" w:hAnsi="Times New Roman"/>
          <w:color w:val="000000"/>
          <w:spacing w:val="-6"/>
          <w:sz w:val="28"/>
          <w:szCs w:val="28"/>
        </w:rPr>
        <w:t xml:space="preserve"> в детском саду четыре группы имеют приоритетное направлени</w:t>
      </w:r>
      <w:r w:rsidR="00AB35C4" w:rsidRPr="006319E3">
        <w:rPr>
          <w:rFonts w:ascii="Times New Roman" w:hAnsi="Times New Roman"/>
          <w:color w:val="000000"/>
          <w:spacing w:val="-6"/>
          <w:sz w:val="28"/>
          <w:szCs w:val="28"/>
        </w:rPr>
        <w:t>е работы с детьми:</w:t>
      </w:r>
    </w:p>
    <w:p w:rsidR="00AB35C4" w:rsidRPr="006319E3" w:rsidRDefault="00AB35C4" w:rsidP="00A82823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6319E3">
        <w:rPr>
          <w:rFonts w:ascii="Times New Roman" w:hAnsi="Times New Roman"/>
          <w:color w:val="000000"/>
          <w:spacing w:val="-6"/>
          <w:sz w:val="28"/>
          <w:szCs w:val="28"/>
        </w:rPr>
        <w:t>- младшая группа №2 ( приоритетное направление «Художественно-эстетическое развитие детей»);</w:t>
      </w:r>
    </w:p>
    <w:p w:rsidR="00AB35C4" w:rsidRPr="006319E3" w:rsidRDefault="00CE067F" w:rsidP="00A82823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6319E3">
        <w:rPr>
          <w:rFonts w:ascii="Times New Roman" w:hAnsi="Times New Roman"/>
          <w:color w:val="000000"/>
          <w:spacing w:val="-6"/>
          <w:sz w:val="28"/>
          <w:szCs w:val="28"/>
        </w:rPr>
        <w:t>- средняя группа №9 ( п</w:t>
      </w:r>
      <w:r w:rsidR="00AB35C4" w:rsidRPr="006319E3">
        <w:rPr>
          <w:rFonts w:ascii="Times New Roman" w:hAnsi="Times New Roman"/>
          <w:color w:val="000000"/>
          <w:spacing w:val="-6"/>
          <w:sz w:val="28"/>
          <w:szCs w:val="28"/>
        </w:rPr>
        <w:t xml:space="preserve">риоритетное направление « </w:t>
      </w:r>
      <w:r w:rsidRPr="006319E3">
        <w:rPr>
          <w:rFonts w:ascii="Times New Roman" w:hAnsi="Times New Roman"/>
          <w:color w:val="000000"/>
          <w:spacing w:val="-6"/>
          <w:sz w:val="28"/>
          <w:szCs w:val="28"/>
        </w:rPr>
        <w:t>Опытно-эксперементальная деятельнось»);</w:t>
      </w:r>
    </w:p>
    <w:p w:rsidR="00AB35C4" w:rsidRPr="006319E3" w:rsidRDefault="00AB35C4" w:rsidP="00A82823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6319E3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>- старшая группа №13 ( приоритетное направление «Интеллектуальное развитие детей через развивающую игровую технологию В.В.Воскобовича»);</w:t>
      </w:r>
    </w:p>
    <w:p w:rsidR="00AB35C4" w:rsidRPr="006319E3" w:rsidRDefault="00AB35C4" w:rsidP="00A82823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6319E3">
        <w:rPr>
          <w:rFonts w:ascii="Times New Roman" w:hAnsi="Times New Roman"/>
          <w:color w:val="000000"/>
          <w:spacing w:val="-6"/>
          <w:sz w:val="28"/>
          <w:szCs w:val="28"/>
        </w:rPr>
        <w:t>-подготовительная группа №14 ( приоритетное направление «Нравственно-патриотическое воспитание детей</w:t>
      </w:r>
      <w:r w:rsidR="00CE067F" w:rsidRPr="006319E3">
        <w:rPr>
          <w:rFonts w:ascii="Times New Roman" w:hAnsi="Times New Roman"/>
          <w:color w:val="000000"/>
          <w:spacing w:val="-6"/>
          <w:sz w:val="28"/>
          <w:szCs w:val="28"/>
        </w:rPr>
        <w:t>»</w:t>
      </w:r>
      <w:r w:rsidRPr="006319E3">
        <w:rPr>
          <w:rFonts w:ascii="Times New Roman" w:hAnsi="Times New Roman"/>
          <w:color w:val="000000"/>
          <w:spacing w:val="-6"/>
          <w:sz w:val="28"/>
          <w:szCs w:val="28"/>
        </w:rPr>
        <w:t>).</w:t>
      </w:r>
    </w:p>
    <w:p w:rsidR="00AB35C4" w:rsidRPr="006319E3" w:rsidRDefault="00AB35C4" w:rsidP="00A82823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6319E3">
        <w:rPr>
          <w:rFonts w:ascii="Times New Roman" w:hAnsi="Times New Roman"/>
          <w:color w:val="000000"/>
          <w:spacing w:val="-6"/>
          <w:sz w:val="28"/>
          <w:szCs w:val="28"/>
        </w:rPr>
        <w:t xml:space="preserve">В связи с этим, в расписание ООД в данных группах </w:t>
      </w:r>
      <w:r w:rsidR="00CE067F" w:rsidRPr="006319E3">
        <w:rPr>
          <w:rFonts w:ascii="Times New Roman" w:hAnsi="Times New Roman"/>
          <w:color w:val="000000"/>
          <w:spacing w:val="-6"/>
          <w:sz w:val="28"/>
          <w:szCs w:val="28"/>
        </w:rPr>
        <w:t xml:space="preserve">один раз в неделю </w:t>
      </w:r>
      <w:r w:rsidRPr="006319E3">
        <w:rPr>
          <w:rFonts w:ascii="Times New Roman" w:hAnsi="Times New Roman"/>
          <w:color w:val="000000"/>
          <w:spacing w:val="-6"/>
          <w:sz w:val="28"/>
          <w:szCs w:val="28"/>
        </w:rPr>
        <w:t>предусмотрено дополнительное ООД:</w:t>
      </w:r>
    </w:p>
    <w:p w:rsidR="00AB35C4" w:rsidRPr="006319E3" w:rsidRDefault="00AB35C4" w:rsidP="00A82823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6319E3">
        <w:rPr>
          <w:rFonts w:ascii="Times New Roman" w:hAnsi="Times New Roman"/>
          <w:color w:val="000000"/>
          <w:spacing w:val="-6"/>
          <w:sz w:val="28"/>
          <w:szCs w:val="28"/>
        </w:rPr>
        <w:t xml:space="preserve">- младшая группа №2 ( во второй половине дня </w:t>
      </w:r>
      <w:r w:rsidR="00387659" w:rsidRPr="006319E3">
        <w:rPr>
          <w:rFonts w:ascii="Times New Roman" w:hAnsi="Times New Roman"/>
          <w:color w:val="000000"/>
          <w:spacing w:val="-6"/>
          <w:sz w:val="28"/>
          <w:szCs w:val="28"/>
        </w:rPr>
        <w:t>-</w:t>
      </w:r>
      <w:r w:rsidRPr="006319E3">
        <w:rPr>
          <w:rFonts w:ascii="Times New Roman" w:hAnsi="Times New Roman"/>
          <w:color w:val="000000"/>
          <w:spacing w:val="-6"/>
          <w:sz w:val="28"/>
          <w:szCs w:val="28"/>
        </w:rPr>
        <w:t xml:space="preserve"> «Рисование» ( нетрадиционная техника), программа «Цветные ладошки» И.А.Лыковой</w:t>
      </w:r>
      <w:r w:rsidR="00387659" w:rsidRPr="006319E3">
        <w:rPr>
          <w:rFonts w:ascii="Times New Roman" w:hAnsi="Times New Roman"/>
          <w:color w:val="000000"/>
          <w:spacing w:val="-6"/>
          <w:sz w:val="28"/>
          <w:szCs w:val="28"/>
        </w:rPr>
        <w:t>)</w:t>
      </w:r>
      <w:r w:rsidRPr="006319E3">
        <w:rPr>
          <w:rFonts w:ascii="Times New Roman" w:hAnsi="Times New Roman"/>
          <w:color w:val="000000"/>
          <w:spacing w:val="-6"/>
          <w:sz w:val="28"/>
          <w:szCs w:val="28"/>
        </w:rPr>
        <w:t>;</w:t>
      </w:r>
    </w:p>
    <w:p w:rsidR="00AB35C4" w:rsidRPr="006319E3" w:rsidRDefault="00AB35C4" w:rsidP="00A82823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6319E3">
        <w:rPr>
          <w:rFonts w:ascii="Times New Roman" w:hAnsi="Times New Roman"/>
          <w:color w:val="000000"/>
          <w:spacing w:val="-6"/>
          <w:sz w:val="28"/>
          <w:szCs w:val="28"/>
        </w:rPr>
        <w:t>-в средней группе №9 (</w:t>
      </w:r>
      <w:r w:rsidR="00CE067F" w:rsidRPr="006319E3">
        <w:rPr>
          <w:rFonts w:ascii="Times New Roman" w:hAnsi="Times New Roman"/>
          <w:color w:val="000000"/>
          <w:spacing w:val="-6"/>
          <w:sz w:val="28"/>
          <w:szCs w:val="28"/>
        </w:rPr>
        <w:t xml:space="preserve"> во второй половине дня </w:t>
      </w:r>
      <w:r w:rsidR="00387659" w:rsidRPr="006319E3">
        <w:rPr>
          <w:rFonts w:ascii="Times New Roman" w:hAnsi="Times New Roman"/>
          <w:color w:val="000000"/>
          <w:spacing w:val="-6"/>
          <w:sz w:val="28"/>
          <w:szCs w:val="28"/>
        </w:rPr>
        <w:t>-</w:t>
      </w:r>
      <w:r w:rsidR="00CE067F" w:rsidRPr="006319E3">
        <w:rPr>
          <w:rFonts w:ascii="Times New Roman" w:hAnsi="Times New Roman"/>
          <w:color w:val="000000"/>
          <w:spacing w:val="-6"/>
          <w:sz w:val="28"/>
          <w:szCs w:val="28"/>
        </w:rPr>
        <w:t xml:space="preserve"> «Ознакомление с миром природы», программа «Юный эколог»С.Н.Николаева);</w:t>
      </w:r>
    </w:p>
    <w:p w:rsidR="00CE067F" w:rsidRPr="006319E3" w:rsidRDefault="00CE067F" w:rsidP="00A82823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6319E3">
        <w:rPr>
          <w:rFonts w:ascii="Times New Roman" w:hAnsi="Times New Roman"/>
          <w:color w:val="000000"/>
          <w:spacing w:val="-6"/>
          <w:sz w:val="28"/>
          <w:szCs w:val="28"/>
        </w:rPr>
        <w:t xml:space="preserve">- в старшей группе №13 ( «Математический час» </w:t>
      </w:r>
      <w:r w:rsidR="00387659" w:rsidRPr="006319E3">
        <w:rPr>
          <w:rFonts w:ascii="Times New Roman" w:hAnsi="Times New Roman"/>
          <w:color w:val="000000"/>
          <w:spacing w:val="-6"/>
          <w:sz w:val="28"/>
          <w:szCs w:val="28"/>
        </w:rPr>
        <w:t>-</w:t>
      </w:r>
      <w:r w:rsidRPr="006319E3">
        <w:rPr>
          <w:rFonts w:ascii="Times New Roman" w:hAnsi="Times New Roman"/>
          <w:color w:val="000000"/>
          <w:spacing w:val="-6"/>
          <w:sz w:val="28"/>
          <w:szCs w:val="28"/>
        </w:rPr>
        <w:t xml:space="preserve"> «Сказочные лабиринты игры» В.В.Воскобовича)</w:t>
      </w:r>
    </w:p>
    <w:p w:rsidR="00AB35C4" w:rsidRPr="006319E3" w:rsidRDefault="00AB35C4" w:rsidP="00A82823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6319E3">
        <w:rPr>
          <w:rFonts w:ascii="Times New Roman" w:hAnsi="Times New Roman"/>
          <w:color w:val="000000"/>
          <w:spacing w:val="-6"/>
          <w:sz w:val="28"/>
          <w:szCs w:val="28"/>
        </w:rPr>
        <w:t xml:space="preserve">- </w:t>
      </w:r>
      <w:r w:rsidR="00CE067F" w:rsidRPr="006319E3">
        <w:rPr>
          <w:rFonts w:ascii="Times New Roman" w:hAnsi="Times New Roman"/>
          <w:color w:val="000000"/>
          <w:spacing w:val="-6"/>
          <w:sz w:val="28"/>
          <w:szCs w:val="28"/>
        </w:rPr>
        <w:t xml:space="preserve">в подготовительной группе №14 (ООД </w:t>
      </w:r>
      <w:r w:rsidR="00387659" w:rsidRPr="006319E3">
        <w:rPr>
          <w:rFonts w:ascii="Times New Roman" w:hAnsi="Times New Roman"/>
          <w:color w:val="000000"/>
          <w:spacing w:val="-6"/>
          <w:sz w:val="28"/>
          <w:szCs w:val="28"/>
        </w:rPr>
        <w:t>-</w:t>
      </w:r>
      <w:r w:rsidR="00CE067F" w:rsidRPr="006319E3">
        <w:rPr>
          <w:rFonts w:ascii="Times New Roman" w:hAnsi="Times New Roman"/>
          <w:color w:val="000000"/>
          <w:spacing w:val="-6"/>
          <w:sz w:val="28"/>
          <w:szCs w:val="28"/>
        </w:rPr>
        <w:t xml:space="preserve"> «Ознакомление с родным краем», Региональна</w:t>
      </w:r>
      <w:r w:rsidR="00C74671">
        <w:rPr>
          <w:rFonts w:ascii="Times New Roman" w:hAnsi="Times New Roman"/>
          <w:color w:val="000000"/>
          <w:spacing w:val="-6"/>
          <w:sz w:val="28"/>
          <w:szCs w:val="28"/>
        </w:rPr>
        <w:t>я программа «Салам аллейкум»</w:t>
      </w:r>
    </w:p>
    <w:p w:rsidR="00A82823" w:rsidRPr="006319E3" w:rsidRDefault="00A82823" w:rsidP="007D6189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  <w:sz w:val="28"/>
          <w:szCs w:val="28"/>
        </w:rPr>
      </w:pPr>
    </w:p>
    <w:p w:rsidR="007D6189" w:rsidRPr="006319E3" w:rsidRDefault="007D6189" w:rsidP="007D6189">
      <w:pPr>
        <w:shd w:val="clear" w:color="auto" w:fill="FFFFFF"/>
        <w:spacing w:after="0" w:line="360" w:lineRule="auto"/>
        <w:ind w:firstLine="682"/>
        <w:jc w:val="both"/>
        <w:rPr>
          <w:rFonts w:ascii="Times New Roman" w:hAnsi="Times New Roman"/>
          <w:sz w:val="28"/>
          <w:szCs w:val="28"/>
        </w:rPr>
      </w:pPr>
    </w:p>
    <w:p w:rsidR="005651DA" w:rsidRPr="006319E3" w:rsidRDefault="005651DA" w:rsidP="00B658F2">
      <w:pPr>
        <w:numPr>
          <w:ilvl w:val="1"/>
          <w:numId w:val="12"/>
        </w:numPr>
        <w:spacing w:after="0" w:line="360" w:lineRule="auto"/>
        <w:ind w:left="1680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 xml:space="preserve"> Вариативная часть составляет не более 40% от общей учебной нагрузки.</w:t>
      </w:r>
      <w:r w:rsidR="007D6189" w:rsidRPr="006319E3">
        <w:rPr>
          <w:rFonts w:ascii="Times New Roman" w:hAnsi="Times New Roman"/>
          <w:sz w:val="28"/>
          <w:szCs w:val="28"/>
        </w:rPr>
        <w:t xml:space="preserve"> </w:t>
      </w:r>
      <w:r w:rsidR="00D92C17" w:rsidRPr="006319E3">
        <w:rPr>
          <w:rFonts w:ascii="Times New Roman" w:hAnsi="Times New Roman"/>
          <w:sz w:val="28"/>
          <w:szCs w:val="28"/>
        </w:rPr>
        <w:t xml:space="preserve">Вариативная часть представлена дополнительными образовательными услугами, которые позволяют превысить образовательные стандарты в данном направлении: литературный кружок, кружок по изодеятельности « Юный художник», </w:t>
      </w:r>
      <w:r w:rsidR="007D6189" w:rsidRPr="006319E3">
        <w:rPr>
          <w:rFonts w:ascii="Times New Roman" w:hAnsi="Times New Roman"/>
          <w:sz w:val="28"/>
          <w:szCs w:val="28"/>
        </w:rPr>
        <w:t xml:space="preserve">литературный кружок, </w:t>
      </w:r>
      <w:r w:rsidR="00D92C17" w:rsidRPr="006319E3">
        <w:rPr>
          <w:rFonts w:ascii="Times New Roman" w:hAnsi="Times New Roman"/>
          <w:sz w:val="28"/>
          <w:szCs w:val="28"/>
        </w:rPr>
        <w:t>кружок по ручному труду « Умелые ручки», театрализованный кружок « В гостях у сказки», хореографический, физкультурный «Маугли».</w:t>
      </w:r>
    </w:p>
    <w:p w:rsidR="005651DA" w:rsidRPr="006319E3" w:rsidRDefault="005651DA" w:rsidP="00B658F2">
      <w:pPr>
        <w:spacing w:after="0" w:line="240" w:lineRule="auto"/>
        <w:ind w:left="1680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sz w:val="28"/>
          <w:szCs w:val="28"/>
        </w:rPr>
        <w:t xml:space="preserve">                                            </w:t>
      </w:r>
    </w:p>
    <w:p w:rsidR="005651DA" w:rsidRPr="006319E3" w:rsidRDefault="005651DA" w:rsidP="005651DA">
      <w:pPr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b/>
          <w:bCs/>
          <w:sz w:val="28"/>
          <w:szCs w:val="28"/>
        </w:rPr>
        <w:t> </w:t>
      </w:r>
    </w:p>
    <w:p w:rsidR="00794CA1" w:rsidRPr="006319E3" w:rsidRDefault="007D6189" w:rsidP="007D6189">
      <w:pPr>
        <w:widowControl w:val="0"/>
        <w:suppressAutoHyphens/>
        <w:spacing w:after="0" w:line="36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6319E3">
        <w:rPr>
          <w:rFonts w:ascii="Times New Roman" w:hAnsi="Times New Roman"/>
          <w:sz w:val="28"/>
          <w:szCs w:val="28"/>
        </w:rPr>
        <w:t xml:space="preserve">     </w:t>
      </w:r>
      <w:r w:rsidR="00794CA1" w:rsidRPr="006319E3">
        <w:rPr>
          <w:rFonts w:ascii="Times New Roman" w:hAnsi="Times New Roman"/>
          <w:b/>
          <w:color w:val="000000"/>
          <w:spacing w:val="1"/>
          <w:sz w:val="28"/>
          <w:szCs w:val="28"/>
        </w:rPr>
        <w:t>Социально-коммуникативное</w:t>
      </w:r>
      <w:r w:rsidR="00794CA1" w:rsidRPr="006319E3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="00794CA1" w:rsidRPr="006319E3">
        <w:rPr>
          <w:rFonts w:ascii="Times New Roman" w:hAnsi="Times New Roman"/>
          <w:b/>
          <w:color w:val="000000"/>
          <w:spacing w:val="1"/>
          <w:sz w:val="28"/>
          <w:szCs w:val="28"/>
        </w:rPr>
        <w:t>развитие</w:t>
      </w:r>
      <w:r w:rsidR="00794CA1" w:rsidRPr="006319E3">
        <w:rPr>
          <w:rFonts w:ascii="Times New Roman" w:hAnsi="Times New Roman"/>
          <w:color w:val="000000"/>
          <w:spacing w:val="1"/>
          <w:sz w:val="28"/>
          <w:szCs w:val="28"/>
        </w:rPr>
        <w:t xml:space="preserve"> направлено на усвоение норм и </w:t>
      </w:r>
      <w:r w:rsidR="00794CA1" w:rsidRPr="006319E3">
        <w:rPr>
          <w:rFonts w:ascii="Times New Roman" w:hAnsi="Times New Roman"/>
          <w:color w:val="000000"/>
          <w:spacing w:val="-5"/>
          <w:sz w:val="28"/>
          <w:szCs w:val="28"/>
        </w:rPr>
        <w:t xml:space="preserve">ценностей, принятых в обществе, включая моральные и нравственные ценности; </w:t>
      </w:r>
      <w:r w:rsidR="00794CA1" w:rsidRPr="006319E3">
        <w:rPr>
          <w:rFonts w:ascii="Times New Roman" w:hAnsi="Times New Roman"/>
          <w:color w:val="000000"/>
          <w:spacing w:val="1"/>
          <w:sz w:val="28"/>
          <w:szCs w:val="28"/>
        </w:rPr>
        <w:t>развитие общения и взаимодействия ребёнка с взрослыми и сверстниками;</w:t>
      </w:r>
      <w:r w:rsidR="00794CA1" w:rsidRPr="006319E3">
        <w:rPr>
          <w:rFonts w:ascii="Times New Roman" w:hAnsi="Times New Roman"/>
          <w:sz w:val="28"/>
          <w:szCs w:val="28"/>
        </w:rPr>
        <w:t xml:space="preserve"> </w:t>
      </w:r>
      <w:r w:rsidR="00794CA1" w:rsidRPr="006319E3">
        <w:rPr>
          <w:rFonts w:ascii="Times New Roman" w:hAnsi="Times New Roman"/>
          <w:color w:val="000000"/>
          <w:spacing w:val="-6"/>
          <w:sz w:val="28"/>
          <w:szCs w:val="28"/>
        </w:rPr>
        <w:t xml:space="preserve">становление </w:t>
      </w:r>
      <w:r w:rsidR="00794CA1" w:rsidRPr="006319E3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 xml:space="preserve">самостоятельности, целенаправленности и саморегуляции собственных </w:t>
      </w:r>
      <w:r w:rsidR="00794CA1" w:rsidRPr="006319E3">
        <w:rPr>
          <w:rFonts w:ascii="Times New Roman" w:hAnsi="Times New Roman"/>
          <w:color w:val="000000"/>
          <w:spacing w:val="-5"/>
          <w:sz w:val="28"/>
          <w:szCs w:val="28"/>
        </w:rPr>
        <w:t xml:space="preserve">действий; развитие социального и эмоционального интеллекта, эмоциональной </w:t>
      </w:r>
      <w:r w:rsidR="00794CA1" w:rsidRPr="006319E3">
        <w:rPr>
          <w:rFonts w:ascii="Times New Roman" w:hAnsi="Times New Roman"/>
          <w:color w:val="000000"/>
          <w:spacing w:val="6"/>
          <w:sz w:val="28"/>
          <w:szCs w:val="28"/>
        </w:rPr>
        <w:t xml:space="preserve">отзывчивости, сопереживания, формирование готовности к совместной </w:t>
      </w:r>
      <w:r w:rsidR="00794CA1" w:rsidRPr="006319E3">
        <w:rPr>
          <w:rFonts w:ascii="Times New Roman" w:hAnsi="Times New Roman"/>
          <w:color w:val="000000"/>
          <w:spacing w:val="-5"/>
          <w:sz w:val="28"/>
          <w:szCs w:val="28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7D6189" w:rsidRPr="006319E3" w:rsidRDefault="00794CA1" w:rsidP="00794CA1">
      <w:pPr>
        <w:shd w:val="clear" w:color="auto" w:fill="FFFFFF"/>
        <w:spacing w:after="0" w:line="360" w:lineRule="auto"/>
        <w:ind w:firstLine="682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6319E3">
        <w:rPr>
          <w:rFonts w:ascii="Times New Roman" w:hAnsi="Times New Roman"/>
          <w:b/>
          <w:color w:val="000000"/>
          <w:spacing w:val="2"/>
          <w:sz w:val="28"/>
          <w:szCs w:val="28"/>
        </w:rPr>
        <w:t>Познавательное</w:t>
      </w:r>
      <w:r w:rsidRPr="006319E3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6319E3">
        <w:rPr>
          <w:rFonts w:ascii="Times New Roman" w:hAnsi="Times New Roman"/>
          <w:b/>
          <w:color w:val="000000"/>
          <w:spacing w:val="2"/>
          <w:sz w:val="28"/>
          <w:szCs w:val="28"/>
        </w:rPr>
        <w:t>развитие</w:t>
      </w:r>
      <w:r w:rsidRPr="006319E3">
        <w:rPr>
          <w:rFonts w:ascii="Times New Roman" w:hAnsi="Times New Roman"/>
          <w:color w:val="000000"/>
          <w:spacing w:val="2"/>
          <w:sz w:val="28"/>
          <w:szCs w:val="28"/>
        </w:rPr>
        <w:t xml:space="preserve"> предполагает развитие интересов детей, </w:t>
      </w:r>
      <w:r w:rsidRPr="006319E3">
        <w:rPr>
          <w:rFonts w:ascii="Times New Roman" w:hAnsi="Times New Roman"/>
          <w:color w:val="000000"/>
          <w:spacing w:val="-5"/>
          <w:sz w:val="28"/>
          <w:szCs w:val="28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r w:rsidRPr="006319E3">
        <w:rPr>
          <w:rFonts w:ascii="Times New Roman" w:hAnsi="Times New Roman"/>
          <w:color w:val="000000"/>
          <w:spacing w:val="3"/>
          <w:sz w:val="28"/>
          <w:szCs w:val="28"/>
        </w:rPr>
        <w:t xml:space="preserve">формирование первичных представлений о себе, других людях, объектах </w:t>
      </w:r>
      <w:r w:rsidRPr="006319E3">
        <w:rPr>
          <w:rFonts w:ascii="Times New Roman" w:hAnsi="Times New Roman"/>
          <w:color w:val="000000"/>
          <w:spacing w:val="-8"/>
          <w:sz w:val="28"/>
          <w:szCs w:val="28"/>
        </w:rPr>
        <w:t xml:space="preserve">окружающего мира, о свойствах и отношениях объектов окружающего мира, (форме, </w:t>
      </w:r>
      <w:r w:rsidRPr="006319E3">
        <w:rPr>
          <w:rFonts w:ascii="Times New Roman" w:hAnsi="Times New Roman"/>
          <w:color w:val="000000"/>
          <w:sz w:val="28"/>
          <w:szCs w:val="28"/>
        </w:rPr>
        <w:t xml:space="preserve">цвете, размере, материале, звучании, ритме, темпе, количестве, числе, части и </w:t>
      </w:r>
      <w:r w:rsidRPr="006319E3">
        <w:rPr>
          <w:rFonts w:ascii="Times New Roman" w:hAnsi="Times New Roman"/>
          <w:color w:val="000000"/>
          <w:spacing w:val="-5"/>
          <w:sz w:val="28"/>
          <w:szCs w:val="28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 w:rsidRPr="006319E3">
        <w:rPr>
          <w:rFonts w:ascii="Times New Roman" w:hAnsi="Times New Roman"/>
          <w:color w:val="000000"/>
          <w:spacing w:val="-7"/>
          <w:sz w:val="28"/>
          <w:szCs w:val="28"/>
        </w:rPr>
        <w:t xml:space="preserve">народа, об отечественных традициях и праздниках, о планете Земля как общем доме </w:t>
      </w:r>
      <w:r w:rsidRPr="006319E3">
        <w:rPr>
          <w:rFonts w:ascii="Times New Roman" w:hAnsi="Times New Roman"/>
          <w:color w:val="000000"/>
          <w:spacing w:val="-6"/>
          <w:sz w:val="28"/>
          <w:szCs w:val="28"/>
        </w:rPr>
        <w:t>людей, об особенностях её природы, многообразии стран и народов мира.</w:t>
      </w:r>
      <w:r w:rsidR="002F42D8" w:rsidRPr="006319E3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</w:p>
    <w:p w:rsidR="00794CA1" w:rsidRPr="006319E3" w:rsidRDefault="002F42D8" w:rsidP="00794CA1">
      <w:pPr>
        <w:shd w:val="clear" w:color="auto" w:fill="FFFFFF"/>
        <w:spacing w:after="0" w:line="360" w:lineRule="auto"/>
        <w:ind w:firstLine="682"/>
        <w:jc w:val="both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color w:val="000000"/>
          <w:spacing w:val="-6"/>
          <w:sz w:val="28"/>
          <w:szCs w:val="28"/>
        </w:rPr>
        <w:t>Блок «Познавательное развитие» ( формирование элементарных математических представлений) в подготовительных группах по запросу родителей заменили блоком «Раз ступенька, два ступенька» Л.Г.Петерсон, Н.П.Холина ( «Детский сад 2100»).</w:t>
      </w:r>
    </w:p>
    <w:p w:rsidR="00794CA1" w:rsidRPr="006319E3" w:rsidRDefault="00794CA1" w:rsidP="00794CA1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b/>
          <w:color w:val="000000"/>
          <w:spacing w:val="3"/>
          <w:sz w:val="28"/>
          <w:szCs w:val="28"/>
        </w:rPr>
        <w:t>Речевое</w:t>
      </w:r>
      <w:r w:rsidRPr="006319E3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Pr="006319E3">
        <w:rPr>
          <w:rFonts w:ascii="Times New Roman" w:hAnsi="Times New Roman"/>
          <w:b/>
          <w:color w:val="000000"/>
          <w:spacing w:val="3"/>
          <w:sz w:val="28"/>
          <w:szCs w:val="28"/>
        </w:rPr>
        <w:t>развитие</w:t>
      </w:r>
      <w:r w:rsidRPr="006319E3">
        <w:rPr>
          <w:rFonts w:ascii="Times New Roman" w:hAnsi="Times New Roman"/>
          <w:color w:val="000000"/>
          <w:spacing w:val="3"/>
          <w:sz w:val="28"/>
          <w:szCs w:val="28"/>
        </w:rPr>
        <w:t xml:space="preserve"> включает владение речью как средством общения и </w:t>
      </w:r>
      <w:r w:rsidRPr="006319E3">
        <w:rPr>
          <w:rFonts w:ascii="Times New Roman" w:hAnsi="Times New Roman"/>
          <w:color w:val="000000"/>
          <w:spacing w:val="-1"/>
          <w:sz w:val="28"/>
          <w:szCs w:val="28"/>
        </w:rPr>
        <w:t xml:space="preserve">культуры; обогащение активного словаря; развитие связной, грамматически </w:t>
      </w:r>
      <w:r w:rsidRPr="006319E3">
        <w:rPr>
          <w:rFonts w:ascii="Times New Roman" w:hAnsi="Times New Roman"/>
          <w:color w:val="000000"/>
          <w:spacing w:val="-3"/>
          <w:sz w:val="28"/>
          <w:szCs w:val="28"/>
        </w:rPr>
        <w:t>правильной диалогической и монологической речи; развитие речевого творчества;</w:t>
      </w:r>
      <w:r w:rsidRPr="006319E3">
        <w:rPr>
          <w:rFonts w:ascii="Times New Roman" w:hAnsi="Times New Roman"/>
          <w:sz w:val="28"/>
          <w:szCs w:val="28"/>
        </w:rPr>
        <w:t xml:space="preserve"> </w:t>
      </w:r>
      <w:r w:rsidRPr="006319E3">
        <w:rPr>
          <w:rFonts w:ascii="Times New Roman" w:hAnsi="Times New Roman"/>
          <w:color w:val="000000"/>
          <w:spacing w:val="-1"/>
          <w:sz w:val="28"/>
          <w:szCs w:val="28"/>
        </w:rPr>
        <w:t xml:space="preserve">развитие звуковой и интонационной культуры речи, фонематического слуха; </w:t>
      </w:r>
      <w:r w:rsidRPr="006319E3">
        <w:rPr>
          <w:rFonts w:ascii="Times New Roman" w:hAnsi="Times New Roman"/>
          <w:color w:val="000000"/>
          <w:spacing w:val="-6"/>
          <w:sz w:val="28"/>
          <w:szCs w:val="28"/>
        </w:rPr>
        <w:t xml:space="preserve">знакомство с книжной культурой, детской литературой, понимание на слух текстов </w:t>
      </w:r>
      <w:r w:rsidRPr="006319E3">
        <w:rPr>
          <w:rFonts w:ascii="Times New Roman" w:hAnsi="Times New Roman"/>
          <w:color w:val="000000"/>
          <w:spacing w:val="-3"/>
          <w:sz w:val="28"/>
          <w:szCs w:val="28"/>
        </w:rPr>
        <w:t>различных жанров детской литературы; формирование звуковой аналитико-</w:t>
      </w:r>
      <w:r w:rsidRPr="006319E3">
        <w:rPr>
          <w:rFonts w:ascii="Times New Roman" w:hAnsi="Times New Roman"/>
          <w:color w:val="000000"/>
          <w:spacing w:val="-6"/>
          <w:sz w:val="28"/>
          <w:szCs w:val="28"/>
        </w:rPr>
        <w:t>синтетической активности как предпосылки обучения грамоте.</w:t>
      </w:r>
      <w:r w:rsidR="007D6189" w:rsidRPr="006319E3">
        <w:rPr>
          <w:rFonts w:ascii="Times New Roman" w:hAnsi="Times New Roman"/>
          <w:color w:val="000000"/>
          <w:spacing w:val="-6"/>
          <w:sz w:val="28"/>
          <w:szCs w:val="28"/>
        </w:rPr>
        <w:t xml:space="preserve"> По </w:t>
      </w:r>
      <w:r w:rsidR="00CC5809" w:rsidRPr="006319E3">
        <w:rPr>
          <w:rFonts w:ascii="Times New Roman" w:hAnsi="Times New Roman"/>
          <w:color w:val="000000"/>
          <w:spacing w:val="-6"/>
          <w:sz w:val="28"/>
          <w:szCs w:val="28"/>
        </w:rPr>
        <w:t>социальному запросу</w:t>
      </w:r>
      <w:r w:rsidR="007D6189" w:rsidRPr="006319E3">
        <w:rPr>
          <w:rFonts w:ascii="Times New Roman" w:hAnsi="Times New Roman"/>
          <w:color w:val="000000"/>
          <w:spacing w:val="-6"/>
          <w:sz w:val="28"/>
          <w:szCs w:val="28"/>
        </w:rPr>
        <w:t xml:space="preserve"> родителей в подготовительных группах в блоке «Речевое развитие» раздел « Подготовка к обучению грамоте» заменили блоком « По дороге к азбуке» ( «Детский сад 2100»).</w:t>
      </w:r>
    </w:p>
    <w:p w:rsidR="00794CA1" w:rsidRPr="006319E3" w:rsidRDefault="00794CA1" w:rsidP="00794CA1">
      <w:pPr>
        <w:shd w:val="clear" w:color="auto" w:fill="FFFFFF"/>
        <w:spacing w:after="0" w:line="360" w:lineRule="auto"/>
        <w:ind w:firstLine="677"/>
        <w:jc w:val="both"/>
        <w:rPr>
          <w:rFonts w:ascii="Times New Roman" w:hAnsi="Times New Roman"/>
          <w:sz w:val="28"/>
          <w:szCs w:val="28"/>
        </w:rPr>
      </w:pPr>
      <w:r w:rsidRPr="006319E3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lastRenderedPageBreak/>
        <w:t xml:space="preserve">Художественно-эстетическое </w:t>
      </w:r>
      <w:r w:rsidRPr="006319E3">
        <w:rPr>
          <w:rFonts w:ascii="Times New Roman" w:hAnsi="Times New Roman"/>
          <w:b/>
          <w:color w:val="000000"/>
          <w:spacing w:val="-4"/>
          <w:sz w:val="28"/>
          <w:szCs w:val="28"/>
        </w:rPr>
        <w:t>развитие</w:t>
      </w:r>
      <w:r w:rsidRPr="006319E3">
        <w:rPr>
          <w:rFonts w:ascii="Times New Roman" w:hAnsi="Times New Roman"/>
          <w:color w:val="000000"/>
          <w:spacing w:val="-4"/>
          <w:sz w:val="28"/>
          <w:szCs w:val="28"/>
        </w:rPr>
        <w:t xml:space="preserve"> предполагает развитие предпосылок </w:t>
      </w:r>
      <w:r w:rsidRPr="006319E3">
        <w:rPr>
          <w:rFonts w:ascii="Times New Roman" w:hAnsi="Times New Roman"/>
          <w:color w:val="000000"/>
          <w:spacing w:val="4"/>
          <w:sz w:val="28"/>
          <w:szCs w:val="28"/>
        </w:rPr>
        <w:t xml:space="preserve">ценностно-смыслового восприятия и понимания произведений искусства </w:t>
      </w:r>
      <w:r w:rsidRPr="006319E3">
        <w:rPr>
          <w:rFonts w:ascii="Times New Roman" w:hAnsi="Times New Roman"/>
          <w:color w:val="000000"/>
          <w:spacing w:val="-3"/>
          <w:sz w:val="28"/>
          <w:szCs w:val="28"/>
        </w:rPr>
        <w:t xml:space="preserve">(словесного, музыкального, изобразительного), мира, природы; становление </w:t>
      </w:r>
      <w:r w:rsidRPr="006319E3">
        <w:rPr>
          <w:rFonts w:ascii="Times New Roman" w:hAnsi="Times New Roman"/>
          <w:color w:val="000000"/>
          <w:spacing w:val="-6"/>
          <w:sz w:val="28"/>
          <w:szCs w:val="28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6319E3">
        <w:rPr>
          <w:rFonts w:ascii="Times New Roman" w:hAnsi="Times New Roman"/>
          <w:color w:val="000000"/>
          <w:spacing w:val="1"/>
          <w:sz w:val="28"/>
          <w:szCs w:val="28"/>
        </w:rPr>
        <w:t xml:space="preserve">фольклора; стимулирование сопереживания персонажам художественных </w:t>
      </w:r>
      <w:r w:rsidRPr="006319E3">
        <w:rPr>
          <w:rFonts w:ascii="Times New Roman" w:hAnsi="Times New Roman"/>
          <w:color w:val="000000"/>
          <w:spacing w:val="-6"/>
          <w:sz w:val="28"/>
          <w:szCs w:val="28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6319E3">
        <w:rPr>
          <w:rFonts w:ascii="Times New Roman" w:hAnsi="Times New Roman"/>
          <w:bCs/>
          <w:color w:val="000000"/>
          <w:spacing w:val="-6"/>
          <w:sz w:val="28"/>
          <w:szCs w:val="28"/>
        </w:rPr>
        <w:t>др.).</w:t>
      </w:r>
    </w:p>
    <w:p w:rsidR="00794CA1" w:rsidRPr="006319E3" w:rsidRDefault="00794CA1" w:rsidP="00794CA1">
      <w:pPr>
        <w:shd w:val="clear" w:color="auto" w:fill="FFFFFF"/>
        <w:spacing w:after="0" w:line="360" w:lineRule="auto"/>
        <w:ind w:firstLine="696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6319E3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 xml:space="preserve">Физическое </w:t>
      </w:r>
      <w:r w:rsidRPr="006319E3">
        <w:rPr>
          <w:rFonts w:ascii="Times New Roman" w:hAnsi="Times New Roman"/>
          <w:b/>
          <w:color w:val="000000"/>
          <w:spacing w:val="-5"/>
          <w:sz w:val="28"/>
          <w:szCs w:val="28"/>
        </w:rPr>
        <w:t>развитие</w:t>
      </w:r>
      <w:r w:rsidRPr="006319E3">
        <w:rPr>
          <w:rFonts w:ascii="Times New Roman" w:hAnsi="Times New Roman"/>
          <w:color w:val="000000"/>
          <w:spacing w:val="-5"/>
          <w:sz w:val="28"/>
          <w:szCs w:val="28"/>
        </w:rPr>
        <w:t xml:space="preserve"> включает приобретение опыта в следующих видах </w:t>
      </w:r>
      <w:r w:rsidRPr="006319E3">
        <w:rPr>
          <w:rFonts w:ascii="Times New Roman" w:hAnsi="Times New Roman"/>
          <w:color w:val="000000"/>
          <w:spacing w:val="4"/>
          <w:sz w:val="28"/>
          <w:szCs w:val="28"/>
        </w:rPr>
        <w:t xml:space="preserve">деятельности детей: двигательной, в том числе связанной с выполнением </w:t>
      </w:r>
      <w:r w:rsidRPr="006319E3">
        <w:rPr>
          <w:rFonts w:ascii="Times New Roman" w:hAnsi="Times New Roman"/>
          <w:color w:val="000000"/>
          <w:spacing w:val="-5"/>
          <w:sz w:val="28"/>
          <w:szCs w:val="28"/>
        </w:rPr>
        <w:t xml:space="preserve">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</w:t>
      </w:r>
      <w:r w:rsidRPr="006319E3">
        <w:rPr>
          <w:rFonts w:ascii="Times New Roman" w:hAnsi="Times New Roman"/>
          <w:color w:val="000000"/>
          <w:spacing w:val="1"/>
          <w:sz w:val="28"/>
          <w:szCs w:val="28"/>
        </w:rPr>
        <w:t xml:space="preserve">системы организма, развитию равновесия, координации движения, крупной и </w:t>
      </w:r>
      <w:r w:rsidRPr="006319E3">
        <w:rPr>
          <w:rFonts w:ascii="Times New Roman" w:hAnsi="Times New Roman"/>
          <w:color w:val="000000"/>
          <w:spacing w:val="4"/>
          <w:sz w:val="28"/>
          <w:szCs w:val="28"/>
        </w:rPr>
        <w:t xml:space="preserve">мелкой моторики обеих рук, а также с правильным, не наносящем ущерба </w:t>
      </w:r>
      <w:r w:rsidRPr="006319E3">
        <w:rPr>
          <w:rFonts w:ascii="Times New Roman" w:hAnsi="Times New Roman"/>
          <w:color w:val="000000"/>
          <w:spacing w:val="2"/>
          <w:sz w:val="28"/>
          <w:szCs w:val="28"/>
        </w:rPr>
        <w:t xml:space="preserve">организму, выполнением основных движений (ходьба, бег, мягкие прыжки, </w:t>
      </w:r>
      <w:r w:rsidRPr="006319E3">
        <w:rPr>
          <w:rFonts w:ascii="Times New Roman" w:hAnsi="Times New Roman"/>
          <w:color w:val="000000"/>
          <w:spacing w:val="-3"/>
          <w:sz w:val="28"/>
          <w:szCs w:val="28"/>
        </w:rPr>
        <w:t xml:space="preserve">повороты в обе стороны), формирование начальных представлений о некоторых </w:t>
      </w:r>
      <w:r w:rsidRPr="006319E3">
        <w:rPr>
          <w:rFonts w:ascii="Times New Roman" w:hAnsi="Times New Roman"/>
          <w:color w:val="000000"/>
          <w:spacing w:val="-2"/>
          <w:sz w:val="28"/>
          <w:szCs w:val="28"/>
        </w:rPr>
        <w:t xml:space="preserve">видах, спорта, овладение подвижными играми с правилами; становление </w:t>
      </w:r>
      <w:r w:rsidRPr="006319E3">
        <w:rPr>
          <w:rFonts w:ascii="Times New Roman" w:hAnsi="Times New Roman"/>
          <w:color w:val="000000"/>
          <w:spacing w:val="-7"/>
          <w:sz w:val="28"/>
          <w:szCs w:val="28"/>
        </w:rPr>
        <w:t xml:space="preserve">целенаправленности и саморегуляции в двигательной сфере; становление ценностей </w:t>
      </w:r>
      <w:r w:rsidRPr="006319E3">
        <w:rPr>
          <w:rFonts w:ascii="Times New Roman" w:hAnsi="Times New Roman"/>
          <w:color w:val="000000"/>
          <w:spacing w:val="-5"/>
          <w:sz w:val="28"/>
          <w:szCs w:val="28"/>
        </w:rPr>
        <w:t xml:space="preserve">здорового образа жизни, овладение его элементарными нормами и правилами (в </w:t>
      </w:r>
      <w:r w:rsidRPr="006319E3">
        <w:rPr>
          <w:rFonts w:ascii="Times New Roman" w:hAnsi="Times New Roman"/>
          <w:color w:val="000000"/>
          <w:spacing w:val="3"/>
          <w:sz w:val="28"/>
          <w:szCs w:val="28"/>
        </w:rPr>
        <w:t xml:space="preserve">питании, двигательном режиме, закаливании, при формировании полезных </w:t>
      </w:r>
      <w:r w:rsidRPr="006319E3">
        <w:rPr>
          <w:rFonts w:ascii="Times New Roman" w:hAnsi="Times New Roman"/>
          <w:color w:val="000000"/>
          <w:spacing w:val="-8"/>
          <w:sz w:val="28"/>
          <w:szCs w:val="28"/>
        </w:rPr>
        <w:t>привычек и др.).</w:t>
      </w:r>
    </w:p>
    <w:p w:rsidR="00794CA1" w:rsidRPr="006319E3" w:rsidRDefault="00794CA1" w:rsidP="00794CA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94CA1" w:rsidRPr="006319E3" w:rsidRDefault="00794CA1" w:rsidP="00794CA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94CA1" w:rsidRPr="006319E3" w:rsidRDefault="00794CA1" w:rsidP="00794CA1">
      <w:pPr>
        <w:spacing w:after="0"/>
        <w:rPr>
          <w:sz w:val="28"/>
          <w:szCs w:val="28"/>
        </w:rPr>
      </w:pPr>
    </w:p>
    <w:p w:rsidR="00794CA1" w:rsidRPr="006319E3" w:rsidRDefault="00794CA1">
      <w:pPr>
        <w:rPr>
          <w:sz w:val="28"/>
          <w:szCs w:val="28"/>
        </w:rPr>
      </w:pPr>
    </w:p>
    <w:p w:rsidR="00794CA1" w:rsidRPr="006319E3" w:rsidRDefault="00794CA1">
      <w:pPr>
        <w:rPr>
          <w:sz w:val="28"/>
          <w:szCs w:val="28"/>
        </w:rPr>
      </w:pPr>
    </w:p>
    <w:p w:rsidR="00794CA1" w:rsidRPr="006319E3" w:rsidRDefault="00794CA1">
      <w:pPr>
        <w:rPr>
          <w:sz w:val="28"/>
          <w:szCs w:val="28"/>
        </w:rPr>
      </w:pPr>
    </w:p>
    <w:p w:rsidR="00794CA1" w:rsidRPr="006319E3" w:rsidRDefault="00794CA1">
      <w:pPr>
        <w:rPr>
          <w:sz w:val="28"/>
          <w:szCs w:val="28"/>
        </w:rPr>
      </w:pPr>
    </w:p>
    <w:p w:rsidR="00794CA1" w:rsidRPr="006319E3" w:rsidRDefault="00794CA1">
      <w:pPr>
        <w:rPr>
          <w:sz w:val="28"/>
          <w:szCs w:val="28"/>
        </w:rPr>
      </w:pPr>
    </w:p>
    <w:p w:rsidR="00794CA1" w:rsidRPr="006319E3" w:rsidRDefault="00794CA1">
      <w:pPr>
        <w:rPr>
          <w:sz w:val="28"/>
          <w:szCs w:val="28"/>
        </w:rPr>
      </w:pPr>
    </w:p>
    <w:p w:rsidR="00794CA1" w:rsidRPr="006319E3" w:rsidRDefault="00794CA1">
      <w:pPr>
        <w:rPr>
          <w:sz w:val="28"/>
          <w:szCs w:val="28"/>
        </w:rPr>
      </w:pPr>
    </w:p>
    <w:p w:rsidR="00794CA1" w:rsidRPr="006319E3" w:rsidRDefault="00794CA1">
      <w:pPr>
        <w:rPr>
          <w:sz w:val="28"/>
          <w:szCs w:val="28"/>
        </w:rPr>
      </w:pPr>
    </w:p>
    <w:sectPr w:rsidR="00794CA1" w:rsidRPr="006319E3" w:rsidSect="00F5118E">
      <w:pgSz w:w="16838" w:h="11906" w:orient="landscape"/>
      <w:pgMar w:top="964" w:right="851" w:bottom="96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12"/>
    <w:multiLevelType w:val="multilevel"/>
    <w:tmpl w:val="00000012"/>
    <w:name w:val="WW8Num18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</w:abstractNum>
  <w:abstractNum w:abstractNumId="3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4">
    <w:nsid w:val="00000014"/>
    <w:multiLevelType w:val="singleLevel"/>
    <w:tmpl w:val="00000014"/>
    <w:name w:val="WW8Num24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abstractNum w:abstractNumId="5">
    <w:nsid w:val="13F43864"/>
    <w:multiLevelType w:val="multilevel"/>
    <w:tmpl w:val="29423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0759C7"/>
    <w:multiLevelType w:val="multilevel"/>
    <w:tmpl w:val="D9C02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262EAF"/>
    <w:multiLevelType w:val="multilevel"/>
    <w:tmpl w:val="4684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522D9E"/>
    <w:multiLevelType w:val="multilevel"/>
    <w:tmpl w:val="A990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3815C4"/>
    <w:multiLevelType w:val="multilevel"/>
    <w:tmpl w:val="88105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516994"/>
    <w:multiLevelType w:val="multilevel"/>
    <w:tmpl w:val="5636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770A3B"/>
    <w:multiLevelType w:val="multilevel"/>
    <w:tmpl w:val="4E0C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11"/>
  </w:num>
  <w:num w:numId="11">
    <w:abstractNumId w:val="6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F5118E"/>
    <w:rsid w:val="00034442"/>
    <w:rsid w:val="00166D44"/>
    <w:rsid w:val="00214F80"/>
    <w:rsid w:val="002204F8"/>
    <w:rsid w:val="00231733"/>
    <w:rsid w:val="0025794E"/>
    <w:rsid w:val="002730E1"/>
    <w:rsid w:val="002A4685"/>
    <w:rsid w:val="002D6CA1"/>
    <w:rsid w:val="002F3D5B"/>
    <w:rsid w:val="002F42D8"/>
    <w:rsid w:val="002F7E41"/>
    <w:rsid w:val="00306546"/>
    <w:rsid w:val="00360354"/>
    <w:rsid w:val="00387659"/>
    <w:rsid w:val="004162DD"/>
    <w:rsid w:val="004B7F47"/>
    <w:rsid w:val="004C16B9"/>
    <w:rsid w:val="005651DA"/>
    <w:rsid w:val="006013E2"/>
    <w:rsid w:val="006319E3"/>
    <w:rsid w:val="0066083F"/>
    <w:rsid w:val="00671B91"/>
    <w:rsid w:val="006E67DA"/>
    <w:rsid w:val="00794CA1"/>
    <w:rsid w:val="007A0DF9"/>
    <w:rsid w:val="007A415B"/>
    <w:rsid w:val="007C6424"/>
    <w:rsid w:val="007D6189"/>
    <w:rsid w:val="008457B2"/>
    <w:rsid w:val="0086388E"/>
    <w:rsid w:val="0091288A"/>
    <w:rsid w:val="009506E5"/>
    <w:rsid w:val="009C3ACC"/>
    <w:rsid w:val="009D3D03"/>
    <w:rsid w:val="009E2668"/>
    <w:rsid w:val="00A14E93"/>
    <w:rsid w:val="00A7184C"/>
    <w:rsid w:val="00A82823"/>
    <w:rsid w:val="00AA4951"/>
    <w:rsid w:val="00AA72BA"/>
    <w:rsid w:val="00AB35C4"/>
    <w:rsid w:val="00B20D42"/>
    <w:rsid w:val="00B61905"/>
    <w:rsid w:val="00B658F2"/>
    <w:rsid w:val="00B96525"/>
    <w:rsid w:val="00BE36F7"/>
    <w:rsid w:val="00C144B5"/>
    <w:rsid w:val="00C350B6"/>
    <w:rsid w:val="00C74671"/>
    <w:rsid w:val="00CC5809"/>
    <w:rsid w:val="00CE067F"/>
    <w:rsid w:val="00D37543"/>
    <w:rsid w:val="00D54B80"/>
    <w:rsid w:val="00D92C17"/>
    <w:rsid w:val="00DD3C46"/>
    <w:rsid w:val="00ED1990"/>
    <w:rsid w:val="00F072FC"/>
    <w:rsid w:val="00F23D9A"/>
    <w:rsid w:val="00F5118E"/>
    <w:rsid w:val="00F84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5118E"/>
    <w:pPr>
      <w:spacing w:after="0" w:line="240" w:lineRule="auto"/>
      <w:jc w:val="center"/>
    </w:pPr>
    <w:rPr>
      <w:rFonts w:ascii="Times New Roman" w:hAnsi="Times New Roman"/>
      <w:b/>
      <w:i/>
      <w:sz w:val="44"/>
      <w:szCs w:val="20"/>
    </w:rPr>
  </w:style>
  <w:style w:type="character" w:customStyle="1" w:styleId="a4">
    <w:name w:val="Основной текст Знак"/>
    <w:basedOn w:val="a0"/>
    <w:link w:val="a3"/>
    <w:semiHidden/>
    <w:rsid w:val="00F5118E"/>
    <w:rPr>
      <w:rFonts w:ascii="Times New Roman" w:eastAsia="Times New Roman" w:hAnsi="Times New Roman" w:cs="Times New Roman"/>
      <w:b/>
      <w:i/>
      <w:sz w:val="4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A235D-12B9-4F4F-9FF3-05C2B721B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14</Pages>
  <Words>2713</Words>
  <Characters>15467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User</cp:lastModifiedBy>
  <cp:revision>36</cp:revision>
  <dcterms:created xsi:type="dcterms:W3CDTF">2013-09-11T05:25:00Z</dcterms:created>
  <dcterms:modified xsi:type="dcterms:W3CDTF">2018-09-17T10:37:00Z</dcterms:modified>
</cp:coreProperties>
</file>